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Российская Федерация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Республика Хакасия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Администрация Новомихайловского сельсовета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ПОСТАНОВЛЕНИЕ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«</w:t>
      </w:r>
      <w:r w:rsidR="00920C36">
        <w:rPr>
          <w:rFonts w:cs="Times New Roman"/>
          <w:sz w:val="24"/>
          <w:szCs w:val="24"/>
        </w:rPr>
        <w:t>27</w:t>
      </w:r>
      <w:r w:rsidR="00B75FE9" w:rsidRPr="00FE42CA">
        <w:rPr>
          <w:rFonts w:cs="Times New Roman"/>
          <w:sz w:val="24"/>
          <w:szCs w:val="24"/>
        </w:rPr>
        <w:t xml:space="preserve">» </w:t>
      </w:r>
      <w:r w:rsidR="00194D6F" w:rsidRPr="00FE42CA">
        <w:rPr>
          <w:rFonts w:cs="Times New Roman"/>
          <w:sz w:val="24"/>
          <w:szCs w:val="24"/>
        </w:rPr>
        <w:t>сентября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201</w:t>
      </w:r>
      <w:r w:rsidR="00920C36">
        <w:rPr>
          <w:rFonts w:cs="Times New Roman"/>
          <w:sz w:val="24"/>
          <w:szCs w:val="24"/>
        </w:rPr>
        <w:t>9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 xml:space="preserve">год                                                                   </w:t>
      </w:r>
      <w:r w:rsidR="00194D6F" w:rsidRPr="00FE42CA">
        <w:rPr>
          <w:rFonts w:cs="Times New Roman"/>
          <w:sz w:val="24"/>
          <w:szCs w:val="24"/>
        </w:rPr>
        <w:t xml:space="preserve">                           </w:t>
      </w:r>
      <w:r w:rsidRPr="00FE42CA">
        <w:rPr>
          <w:rFonts w:cs="Times New Roman"/>
          <w:sz w:val="24"/>
          <w:szCs w:val="24"/>
        </w:rPr>
        <w:t xml:space="preserve">№ </w:t>
      </w:r>
      <w:r w:rsidR="00920C36">
        <w:rPr>
          <w:rFonts w:cs="Times New Roman"/>
          <w:sz w:val="24"/>
          <w:szCs w:val="24"/>
        </w:rPr>
        <w:t>55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proofErr w:type="gramStart"/>
      <w:r w:rsidRPr="00FE42CA">
        <w:rPr>
          <w:rFonts w:cs="Times New Roman"/>
          <w:sz w:val="24"/>
          <w:szCs w:val="24"/>
        </w:rPr>
        <w:t>с</w:t>
      </w:r>
      <w:proofErr w:type="gramEnd"/>
      <w:r w:rsidRPr="00FE42CA">
        <w:rPr>
          <w:rFonts w:cs="Times New Roman"/>
          <w:sz w:val="24"/>
          <w:szCs w:val="24"/>
        </w:rPr>
        <w:t>. Новомихайловка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4819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администрации Новомихайловского сельсовета на 201</w:t>
      </w:r>
      <w:r w:rsidR="00194D6F" w:rsidRPr="00FE42CA">
        <w:rPr>
          <w:rFonts w:cs="Times New Roman"/>
          <w:sz w:val="24"/>
          <w:szCs w:val="24"/>
        </w:rPr>
        <w:t>9</w:t>
      </w:r>
      <w:r w:rsidRPr="00FE42CA">
        <w:rPr>
          <w:rFonts w:cs="Times New Roman"/>
          <w:sz w:val="24"/>
          <w:szCs w:val="24"/>
        </w:rPr>
        <w:t xml:space="preserve"> – 20</w:t>
      </w:r>
      <w:r w:rsidR="00194D6F" w:rsidRPr="00FE42CA">
        <w:rPr>
          <w:rFonts w:cs="Times New Roman"/>
          <w:sz w:val="24"/>
          <w:szCs w:val="24"/>
        </w:rPr>
        <w:t>23</w:t>
      </w:r>
      <w:r w:rsidRPr="00FE42CA">
        <w:rPr>
          <w:rFonts w:cs="Times New Roman"/>
          <w:sz w:val="24"/>
          <w:szCs w:val="24"/>
        </w:rPr>
        <w:t xml:space="preserve"> годы»</w:t>
      </w:r>
    </w:p>
    <w:p w:rsidR="00862BB5" w:rsidRPr="00FE42CA" w:rsidRDefault="00862BB5" w:rsidP="00E90AE7">
      <w:pPr>
        <w:spacing w:after="0" w:line="240" w:lineRule="auto"/>
        <w:ind w:right="4819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В соответствии с </w:t>
      </w:r>
      <w:r w:rsidR="00194D6F" w:rsidRPr="00FE42CA">
        <w:rPr>
          <w:rFonts w:cs="Times New Roman"/>
          <w:sz w:val="24"/>
          <w:szCs w:val="24"/>
        </w:rPr>
        <w:t>Федеральными законами от 06.10.2003 года № 131-ФЗ «Об общих принципах организации местн</w:t>
      </w:r>
      <w:r w:rsidR="003247A2" w:rsidRPr="00FE42CA">
        <w:rPr>
          <w:rFonts w:cs="Times New Roman"/>
          <w:sz w:val="24"/>
          <w:szCs w:val="24"/>
        </w:rPr>
        <w:t>ого самоу</w:t>
      </w:r>
      <w:r w:rsidR="00194D6F" w:rsidRPr="00FE42CA">
        <w:rPr>
          <w:rFonts w:cs="Times New Roman"/>
          <w:sz w:val="24"/>
          <w:szCs w:val="24"/>
        </w:rPr>
        <w:t>правления в Российской Федерации»</w:t>
      </w:r>
      <w:r w:rsidR="003247A2" w:rsidRPr="00FE42CA">
        <w:rPr>
          <w:rFonts w:cs="Times New Roman"/>
          <w:sz w:val="24"/>
          <w:szCs w:val="24"/>
        </w:rPr>
        <w:t>,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Новомихайловского сельсовета Алтайского района республики Хакасия</w:t>
      </w:r>
      <w:r w:rsidRPr="00FE42CA">
        <w:rPr>
          <w:rFonts w:cs="Times New Roman"/>
          <w:sz w:val="24"/>
          <w:szCs w:val="24"/>
        </w:rPr>
        <w:t>, администрация Новомихайловского сельсовета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ПОСТАНОВЛЯЕТ: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Утвердить муниципальную программу «Энергосбережение и повышение энергетической эффективности в администрации Новомихайловского сельсовета на 201</w:t>
      </w:r>
      <w:r w:rsidR="00CD072C" w:rsidRPr="00FE42CA">
        <w:rPr>
          <w:rFonts w:cs="Times New Roman"/>
          <w:sz w:val="24"/>
          <w:szCs w:val="24"/>
        </w:rPr>
        <w:t>9</w:t>
      </w:r>
      <w:r w:rsidRPr="00FE42CA">
        <w:rPr>
          <w:rFonts w:cs="Times New Roman"/>
          <w:sz w:val="24"/>
          <w:szCs w:val="24"/>
        </w:rPr>
        <w:t xml:space="preserve"> – 202</w:t>
      </w:r>
      <w:r w:rsidR="00CD072C" w:rsidRPr="00FE42CA">
        <w:rPr>
          <w:rFonts w:cs="Times New Roman"/>
          <w:sz w:val="24"/>
          <w:szCs w:val="24"/>
        </w:rPr>
        <w:t>3</w:t>
      </w:r>
      <w:r w:rsidRPr="00FE42CA">
        <w:rPr>
          <w:rFonts w:cs="Times New Roman"/>
          <w:sz w:val="24"/>
          <w:szCs w:val="24"/>
        </w:rPr>
        <w:t xml:space="preserve"> годы» (Приложение).</w:t>
      </w: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Постановление администрации Новомихайловского сельсовета от </w:t>
      </w:r>
      <w:r w:rsidR="00CD072C" w:rsidRPr="00FE42CA">
        <w:rPr>
          <w:rFonts w:cs="Times New Roman"/>
          <w:sz w:val="24"/>
          <w:szCs w:val="24"/>
        </w:rPr>
        <w:t>22.05.2018</w:t>
      </w:r>
      <w:r w:rsidRPr="00FE42CA">
        <w:rPr>
          <w:rFonts w:cs="Times New Roman"/>
          <w:sz w:val="24"/>
          <w:szCs w:val="24"/>
        </w:rPr>
        <w:t xml:space="preserve"> года № </w:t>
      </w:r>
      <w:r w:rsidR="00CD072C" w:rsidRPr="00FE42CA">
        <w:rPr>
          <w:rFonts w:cs="Times New Roman"/>
          <w:sz w:val="24"/>
          <w:szCs w:val="24"/>
        </w:rPr>
        <w:t>31</w:t>
      </w:r>
      <w:r w:rsidRPr="00FE42CA">
        <w:rPr>
          <w:rFonts w:cs="Times New Roman"/>
          <w:sz w:val="24"/>
          <w:szCs w:val="24"/>
        </w:rPr>
        <w:t xml:space="preserve"> «</w:t>
      </w:r>
      <w:r w:rsidR="00D6729B" w:rsidRPr="00FE42CA">
        <w:rPr>
          <w:rFonts w:cs="Times New Roman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администрации Новомихайловского сельсовета на 2017 – 2020 годы»</w:t>
      </w:r>
      <w:r w:rsidRPr="00FE42CA">
        <w:rPr>
          <w:rFonts w:cs="Times New Roman"/>
          <w:sz w:val="24"/>
          <w:szCs w:val="24"/>
        </w:rPr>
        <w:t xml:space="preserve">» </w:t>
      </w:r>
      <w:r w:rsidR="005F4045" w:rsidRPr="00FE42CA">
        <w:rPr>
          <w:rFonts w:cs="Times New Roman"/>
          <w:sz w:val="24"/>
          <w:szCs w:val="24"/>
        </w:rPr>
        <w:t>(</w:t>
      </w:r>
      <w:r w:rsidRPr="00FE42CA">
        <w:rPr>
          <w:rFonts w:cs="Times New Roman"/>
          <w:sz w:val="24"/>
          <w:szCs w:val="24"/>
        </w:rPr>
        <w:t xml:space="preserve">с изменениями от </w:t>
      </w:r>
      <w:r w:rsidR="00511498" w:rsidRPr="00FE42CA">
        <w:rPr>
          <w:rFonts w:cs="Times New Roman"/>
          <w:sz w:val="24"/>
          <w:szCs w:val="24"/>
        </w:rPr>
        <w:t>22.06.2018 года № 36, от 29.12.2018 года № 91</w:t>
      </w:r>
      <w:r w:rsidR="00C54AC3">
        <w:rPr>
          <w:rFonts w:cs="Times New Roman"/>
          <w:sz w:val="24"/>
          <w:szCs w:val="24"/>
        </w:rPr>
        <w:t>, от 20.09.2019 года № 52</w:t>
      </w:r>
      <w:r w:rsidRPr="00FE42CA">
        <w:rPr>
          <w:rFonts w:cs="Times New Roman"/>
          <w:sz w:val="24"/>
          <w:szCs w:val="24"/>
        </w:rPr>
        <w:t>) считать утратившим силу.</w:t>
      </w: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Главному бухгалтеру централизованной бухгалтерии администрации Новомихайловского сельсовета </w:t>
      </w:r>
      <w:proofErr w:type="spellStart"/>
      <w:r w:rsidRPr="00FE42CA">
        <w:rPr>
          <w:rFonts w:cs="Times New Roman"/>
          <w:sz w:val="24"/>
          <w:szCs w:val="24"/>
        </w:rPr>
        <w:t>Гейль</w:t>
      </w:r>
      <w:proofErr w:type="spellEnd"/>
      <w:r w:rsidRPr="00FE42CA">
        <w:rPr>
          <w:rFonts w:cs="Times New Roman"/>
          <w:sz w:val="24"/>
          <w:szCs w:val="24"/>
        </w:rPr>
        <w:t xml:space="preserve"> Н. А. включить программу в перечень муниципальных программ Новомихайловского сельсовета, предусмотренных к финансированию из бюджета муниципального образования Новомихайловский сельсовет.</w:t>
      </w: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FE42CA">
        <w:rPr>
          <w:rFonts w:cs="Times New Roman"/>
          <w:sz w:val="24"/>
          <w:szCs w:val="24"/>
        </w:rPr>
        <w:t>Врио</w:t>
      </w:r>
      <w:proofErr w:type="spellEnd"/>
      <w:r w:rsidRPr="00FE42CA">
        <w:rPr>
          <w:rFonts w:cs="Times New Roman"/>
          <w:sz w:val="24"/>
          <w:szCs w:val="24"/>
        </w:rPr>
        <w:t xml:space="preserve"> главы Новомихайловского сельсовета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z w:val="24"/>
          <w:szCs w:val="24"/>
        </w:rPr>
        <w:tab/>
        <w:t>В. И. Брова</w:t>
      </w:r>
    </w:p>
    <w:p w:rsidR="00F415CE" w:rsidRPr="00FE42CA" w:rsidRDefault="00F415CE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F415CE" w:rsidRDefault="00F415CE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Pr="00FE42CA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F415CE" w:rsidRPr="00FE42CA" w:rsidRDefault="000105E9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 к постановлению администрации Новомихайловского сельсовета от «</w:t>
      </w:r>
      <w:r w:rsidR="00920C36">
        <w:rPr>
          <w:rFonts w:cs="Times New Roman"/>
          <w:sz w:val="24"/>
          <w:szCs w:val="24"/>
        </w:rPr>
        <w:t>27</w:t>
      </w:r>
      <w:r w:rsidR="00B75FE9" w:rsidRPr="00FE42CA">
        <w:rPr>
          <w:rFonts w:cs="Times New Roman"/>
          <w:sz w:val="24"/>
          <w:szCs w:val="24"/>
        </w:rPr>
        <w:t xml:space="preserve">» </w:t>
      </w:r>
      <w:r w:rsidR="00511498" w:rsidRPr="00FE42CA">
        <w:rPr>
          <w:rFonts w:cs="Times New Roman"/>
          <w:sz w:val="24"/>
          <w:szCs w:val="24"/>
        </w:rPr>
        <w:t>сентября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201</w:t>
      </w:r>
      <w:r w:rsidR="00511498" w:rsidRPr="00FE42CA">
        <w:rPr>
          <w:rFonts w:cs="Times New Roman"/>
          <w:sz w:val="24"/>
          <w:szCs w:val="24"/>
        </w:rPr>
        <w:t>9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 xml:space="preserve">года № </w:t>
      </w:r>
      <w:r w:rsidR="00920C36">
        <w:rPr>
          <w:rFonts w:cs="Times New Roman"/>
          <w:sz w:val="24"/>
          <w:szCs w:val="24"/>
        </w:rPr>
        <w:t>55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МУНИЦИПАЛЬНАЯ ПРОГРАММА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«Энергосбережение и повышение энергетической эффективности в администрации Новомихайловского сельсовета на 201</w:t>
      </w:r>
      <w:r w:rsidR="00511498" w:rsidRPr="00FE42CA">
        <w:rPr>
          <w:rFonts w:cs="Times New Roman"/>
          <w:b/>
          <w:sz w:val="24"/>
          <w:szCs w:val="24"/>
        </w:rPr>
        <w:t>9</w:t>
      </w:r>
      <w:r w:rsidRPr="00FE42CA">
        <w:rPr>
          <w:rFonts w:cs="Times New Roman"/>
          <w:b/>
          <w:sz w:val="24"/>
          <w:szCs w:val="24"/>
        </w:rPr>
        <w:t xml:space="preserve"> – 20</w:t>
      </w:r>
      <w:r w:rsidR="00511498" w:rsidRPr="00FE42CA">
        <w:rPr>
          <w:rFonts w:cs="Times New Roman"/>
          <w:b/>
          <w:sz w:val="24"/>
          <w:szCs w:val="24"/>
        </w:rPr>
        <w:t>23</w:t>
      </w:r>
      <w:r w:rsidRPr="00FE42CA">
        <w:rPr>
          <w:rFonts w:cs="Times New Roman"/>
          <w:b/>
          <w:sz w:val="24"/>
          <w:szCs w:val="24"/>
        </w:rPr>
        <w:t xml:space="preserve"> годы»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Pr="00FE42CA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proofErr w:type="gramStart"/>
      <w:r w:rsidRPr="00FE42CA">
        <w:rPr>
          <w:rFonts w:cs="Times New Roman"/>
          <w:sz w:val="24"/>
          <w:szCs w:val="24"/>
        </w:rPr>
        <w:t>с</w:t>
      </w:r>
      <w:proofErr w:type="gramEnd"/>
      <w:r w:rsidRPr="00FE42CA">
        <w:rPr>
          <w:rFonts w:cs="Times New Roman"/>
          <w:sz w:val="24"/>
          <w:szCs w:val="24"/>
        </w:rPr>
        <w:t>. Новомихайловка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201</w:t>
      </w:r>
      <w:r w:rsidR="002C7C41">
        <w:rPr>
          <w:rFonts w:cs="Times New Roman"/>
          <w:sz w:val="24"/>
          <w:szCs w:val="24"/>
        </w:rPr>
        <w:t>9</w:t>
      </w:r>
      <w:r w:rsidRPr="00FE42CA">
        <w:rPr>
          <w:rFonts w:cs="Times New Roman"/>
          <w:sz w:val="24"/>
          <w:szCs w:val="24"/>
        </w:rPr>
        <w:t xml:space="preserve"> год</w:t>
      </w:r>
    </w:p>
    <w:p w:rsidR="000105E9" w:rsidRPr="00FE42CA" w:rsidRDefault="000105E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lastRenderedPageBreak/>
        <w:t>ПАСПОРТ</w:t>
      </w:r>
    </w:p>
    <w:p w:rsidR="000105E9" w:rsidRPr="00FE42CA" w:rsidRDefault="000105E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муниципальной 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«Энергосбережение и повышение энергетической эффективности в администрации Новомихайловского сельсовета на 20</w:t>
            </w:r>
            <w:r w:rsidR="008A3CEA" w:rsidRPr="00FE42CA">
              <w:rPr>
                <w:rFonts w:cs="Times New Roman"/>
                <w:sz w:val="24"/>
                <w:szCs w:val="24"/>
              </w:rPr>
              <w:t>19</w:t>
            </w:r>
            <w:r w:rsidRPr="00FE42CA">
              <w:rPr>
                <w:rFonts w:cs="Times New Roman"/>
                <w:sz w:val="24"/>
                <w:szCs w:val="24"/>
              </w:rPr>
              <w:t xml:space="preserve"> – 202</w:t>
            </w:r>
            <w:r w:rsidR="008A3CEA" w:rsidRPr="00FE42CA">
              <w:rPr>
                <w:rFonts w:cs="Times New Roman"/>
                <w:sz w:val="24"/>
                <w:szCs w:val="24"/>
              </w:rPr>
              <w:t>3</w:t>
            </w:r>
            <w:r w:rsidRPr="00FE42CA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8A3CEA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0105E9" w:rsidRPr="00FE42CA" w:rsidRDefault="008A3CEA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Федеральный закон от 23.11.2009 года № 261-ФЗ «</w:t>
            </w:r>
            <w:r w:rsidR="00A02CCB" w:rsidRPr="00FE42CA">
              <w:rPr>
                <w:rFonts w:cs="Times New Roman"/>
                <w:sz w:val="24"/>
                <w:szCs w:val="24"/>
              </w:rPr>
              <w:t>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Распоряжение правительства Российской Федерации</w:t>
            </w:r>
            <w:r w:rsidR="00FB11E9" w:rsidRPr="00FE42CA">
              <w:rPr>
                <w:rFonts w:cs="Times New Roman"/>
                <w:sz w:val="24"/>
                <w:szCs w:val="24"/>
              </w:rPr>
              <w:t xml:space="preserve"> от 31.12.2009 года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B11E9" w:rsidRPr="00FE42CA" w:rsidRDefault="00FB11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Постановление Правительства Российской Федерации от 20.02.2010 года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</w:t>
            </w:r>
            <w:r w:rsidR="00E23956" w:rsidRPr="00FE42CA">
              <w:rPr>
                <w:rFonts w:cs="Times New Roman"/>
                <w:sz w:val="24"/>
                <w:szCs w:val="24"/>
              </w:rPr>
              <w:t xml:space="preserve"> в области энергосбережения и повышения энергетической эффективности»;</w:t>
            </w:r>
          </w:p>
          <w:p w:rsidR="00E23956" w:rsidRPr="00FE42CA" w:rsidRDefault="00E23956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 - Приказ Министерства экономического развития Российской Федерации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</w:t>
            </w:r>
            <w:r w:rsidRPr="00FE42CA">
              <w:rPr>
                <w:rFonts w:cs="Times New Roman"/>
                <w:sz w:val="24"/>
                <w:szCs w:val="24"/>
              </w:rPr>
              <w:lastRenderedPageBreak/>
              <w:t>области энергосбережения и повышения эне</w:t>
            </w:r>
            <w:r w:rsidR="000E0A78" w:rsidRPr="00FE42CA">
              <w:rPr>
                <w:rFonts w:cs="Times New Roman"/>
                <w:sz w:val="24"/>
                <w:szCs w:val="24"/>
              </w:rPr>
              <w:t>р</w:t>
            </w:r>
            <w:r w:rsidRPr="00FE42CA">
              <w:rPr>
                <w:rFonts w:cs="Times New Roman"/>
                <w:sz w:val="24"/>
                <w:szCs w:val="24"/>
              </w:rPr>
              <w:t>гетической эффективности</w:t>
            </w:r>
            <w:r w:rsidR="000E0A78" w:rsidRPr="00FE42CA">
              <w:rPr>
                <w:rFonts w:cs="Times New Roman"/>
                <w:sz w:val="24"/>
                <w:szCs w:val="24"/>
              </w:rPr>
              <w:t>».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4786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Разработчик</w:t>
            </w:r>
            <w:r w:rsidR="000105E9" w:rsidRPr="00FE42CA">
              <w:rPr>
                <w:rFonts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786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0E0A78" w:rsidRPr="00FE42CA">
              <w:rPr>
                <w:rFonts w:cs="Times New Roman"/>
                <w:sz w:val="24"/>
                <w:szCs w:val="24"/>
              </w:rPr>
              <w:t>Новомихайловского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0105E9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0E0A78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расходов бюджета Новомихайловского сельсовета на энергосбережение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</w:p>
        </w:tc>
      </w:tr>
      <w:tr w:rsidR="00FB04FE" w:rsidRPr="00FE42CA" w:rsidTr="000105E9">
        <w:tc>
          <w:tcPr>
            <w:tcW w:w="4785" w:type="dxa"/>
          </w:tcPr>
          <w:p w:rsidR="00FB04FE" w:rsidRPr="00FE42CA" w:rsidRDefault="00FB04FE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FB04FE" w:rsidRPr="00FE42CA" w:rsidRDefault="00FB04FE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обеспечение учета используемых энергоресурсов администрацией Новомихайловского сельсовета и объектов, находящихся</w:t>
            </w:r>
            <w:r w:rsidR="00D42E0B" w:rsidRPr="00FE42CA">
              <w:rPr>
                <w:rFonts w:cs="Times New Roman"/>
                <w:sz w:val="24"/>
                <w:szCs w:val="24"/>
              </w:rPr>
              <w:t xml:space="preserve"> в муниципальной собственности Новомихайловского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объема потребления энергоресурсов администрацией Новомихайловского сельсовета и объектов, находящихся в муниципальной собственности Новомихайловского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удельных показателей потребления электрической энергии;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сокращение расходов на оплату энергоресурсов администрацией Новомихайловского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сокращение потерь тепловой, электрической энергии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6859FC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Целевые индикаторы и показателю муниципальной программы</w:t>
            </w:r>
          </w:p>
        </w:tc>
        <w:tc>
          <w:tcPr>
            <w:tcW w:w="4786" w:type="dxa"/>
          </w:tcPr>
          <w:p w:rsidR="000105E9" w:rsidRPr="00FE42CA" w:rsidRDefault="006859FC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  <w:r w:rsidR="00331AEB" w:rsidRPr="00FE42CA">
              <w:rPr>
                <w:rFonts w:cs="Times New Roman"/>
                <w:sz w:val="24"/>
                <w:szCs w:val="24"/>
              </w:rPr>
              <w:t>, потребляемой (используемой) администрацией Новомихайловского сельсовета;</w:t>
            </w:r>
          </w:p>
          <w:p w:rsidR="00331AEB" w:rsidRPr="00FE42CA" w:rsidRDefault="00331AE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удельный расход электрической энергии на </w:t>
            </w:r>
            <w:r w:rsidR="007321B6" w:rsidRPr="00FE42CA">
              <w:rPr>
                <w:rFonts w:cs="Times New Roman"/>
                <w:sz w:val="24"/>
                <w:szCs w:val="24"/>
              </w:rPr>
              <w:t>снабжение органов местного самоуправления (в расчете на 1 м</w:t>
            </w:r>
            <w:proofErr w:type="gramStart"/>
            <w:r w:rsidR="007321B6" w:rsidRPr="00FE42CA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7321B6" w:rsidRPr="00FE42CA">
              <w:rPr>
                <w:rFonts w:cs="Times New Roman"/>
                <w:sz w:val="24"/>
                <w:szCs w:val="24"/>
              </w:rPr>
              <w:t xml:space="preserve"> общей площади) администрации Новомихайловского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0105E9" w:rsidRPr="00FE42CA" w:rsidRDefault="007321B6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2019 - 2023</w:t>
            </w:r>
            <w:r w:rsidR="0074698E" w:rsidRPr="00FE42CA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5016C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И</w:t>
            </w:r>
            <w:r w:rsidR="000105E9" w:rsidRPr="00FE42CA">
              <w:rPr>
                <w:rFonts w:cs="Times New Roman"/>
                <w:sz w:val="24"/>
                <w:szCs w:val="24"/>
              </w:rPr>
              <w:t>сточники финансирования программы</w:t>
            </w:r>
          </w:p>
        </w:tc>
        <w:tc>
          <w:tcPr>
            <w:tcW w:w="4786" w:type="dxa"/>
          </w:tcPr>
          <w:p w:rsidR="0074698E" w:rsidRPr="00FE42CA" w:rsidRDefault="005016C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средства бюджета Новомихайловского сельсовета;</w:t>
            </w:r>
          </w:p>
          <w:p w:rsidR="005016C7" w:rsidRPr="00FE42CA" w:rsidRDefault="005016C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средства бюджета </w:t>
            </w:r>
            <w:r w:rsidR="00423C19" w:rsidRPr="00FE42CA">
              <w:rPr>
                <w:rFonts w:cs="Times New Roman"/>
                <w:sz w:val="24"/>
                <w:szCs w:val="24"/>
              </w:rPr>
              <w:t>Алтайского района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367BE1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Обеспечение: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снижения нагрузки по оплате энергоносителей на местный бюджет;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снижения удельных показателей энергопотребления.</w:t>
            </w:r>
          </w:p>
        </w:tc>
      </w:tr>
    </w:tbl>
    <w:p w:rsidR="00E90AE7" w:rsidRDefault="00E90AE7" w:rsidP="005624FB">
      <w:pPr>
        <w:pStyle w:val="Heading2"/>
        <w:ind w:left="0"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Введение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В целях повышения эффективности использования </w:t>
      </w:r>
      <w:proofErr w:type="spellStart"/>
      <w:proofErr w:type="gramStart"/>
      <w:r w:rsidRPr="00FE42CA">
        <w:rPr>
          <w:sz w:val="24"/>
          <w:szCs w:val="24"/>
        </w:rPr>
        <w:t>топливно</w:t>
      </w:r>
      <w:proofErr w:type="spellEnd"/>
      <w:r w:rsidR="00E90AE7">
        <w:rPr>
          <w:sz w:val="24"/>
          <w:szCs w:val="24"/>
        </w:rPr>
        <w:t xml:space="preserve"> –</w:t>
      </w:r>
      <w:r w:rsidRPr="00FE42CA">
        <w:rPr>
          <w:sz w:val="24"/>
          <w:szCs w:val="24"/>
        </w:rPr>
        <w:t xml:space="preserve"> энергетических</w:t>
      </w:r>
      <w:proofErr w:type="gramEnd"/>
      <w:r w:rsidRPr="00FE42CA">
        <w:rPr>
          <w:sz w:val="24"/>
          <w:szCs w:val="24"/>
        </w:rPr>
        <w:t xml:space="preserve">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E90AE7">
        <w:rPr>
          <w:sz w:val="24"/>
          <w:szCs w:val="24"/>
        </w:rPr>
        <w:t>Новомихайловского сельсовета Алтайского района Республики Хакасия</w:t>
      </w:r>
      <w:r w:rsidRPr="00FE42CA">
        <w:rPr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E90AE7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</w:t>
      </w:r>
    </w:p>
    <w:p w:rsidR="00FE42CA" w:rsidRPr="00FE42CA" w:rsidRDefault="00FE42CA" w:rsidP="00C20D81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Нерациональное использование и потери приводят к увеличению затрат на данный вид ресурсов.</w:t>
      </w:r>
      <w:r w:rsidR="005624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Соответственно это приводит</w:t>
      </w:r>
      <w:r w:rsidR="005624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к росту бюджетного</w:t>
      </w:r>
      <w:r w:rsidRPr="00FE42CA">
        <w:rPr>
          <w:spacing w:val="-1"/>
          <w:sz w:val="24"/>
          <w:szCs w:val="24"/>
        </w:rPr>
        <w:t xml:space="preserve"> </w:t>
      </w:r>
      <w:r w:rsidRPr="00FE42CA">
        <w:rPr>
          <w:sz w:val="24"/>
          <w:szCs w:val="24"/>
        </w:rPr>
        <w:t>финансирования</w:t>
      </w:r>
      <w:r w:rsidR="005624FB">
        <w:rPr>
          <w:sz w:val="24"/>
          <w:szCs w:val="24"/>
        </w:rPr>
        <w:t xml:space="preserve">, а также </w:t>
      </w:r>
      <w:r w:rsidRPr="00FE42CA">
        <w:rPr>
          <w:sz w:val="24"/>
          <w:szCs w:val="24"/>
        </w:rPr>
        <w:t>к ухудшению экологической</w:t>
      </w:r>
      <w:r w:rsidRPr="00FE42CA">
        <w:rPr>
          <w:spacing w:val="-2"/>
          <w:sz w:val="24"/>
          <w:szCs w:val="24"/>
        </w:rPr>
        <w:t xml:space="preserve"> </w:t>
      </w:r>
      <w:r w:rsidRPr="00FE42CA">
        <w:rPr>
          <w:sz w:val="24"/>
          <w:szCs w:val="24"/>
        </w:rPr>
        <w:t>обстановки.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Цель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Целью Программы является:</w:t>
      </w:r>
    </w:p>
    <w:p w:rsidR="00FE42CA" w:rsidRPr="00FE42CA" w:rsidRDefault="00FE42CA" w:rsidP="008C40A5">
      <w:pPr>
        <w:pStyle w:val="a5"/>
        <w:ind w:right="-1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- повышение заинтересованности в энергосбережении;</w:t>
      </w:r>
    </w:p>
    <w:p w:rsidR="00FE42CA" w:rsidRPr="00FE42CA" w:rsidRDefault="008C40A5" w:rsidP="008C40A5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снижение расходов бюджета </w:t>
      </w:r>
      <w:r w:rsidR="00C20D81">
        <w:rPr>
          <w:rFonts w:cs="Times New Roman"/>
          <w:sz w:val="24"/>
          <w:szCs w:val="24"/>
        </w:rPr>
        <w:t>Новомихайловского сельсовета</w:t>
      </w:r>
      <w:r>
        <w:rPr>
          <w:rFonts w:cs="Times New Roman"/>
          <w:sz w:val="24"/>
          <w:szCs w:val="24"/>
        </w:rPr>
        <w:t xml:space="preserve"> на энергоснабжение </w:t>
      </w:r>
      <w:r w:rsidR="00FE42CA" w:rsidRPr="00FE42CA">
        <w:rPr>
          <w:rFonts w:cs="Times New Roman"/>
          <w:sz w:val="24"/>
          <w:szCs w:val="24"/>
        </w:rPr>
        <w:t>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Индикаторы достижения цели:</w:t>
      </w:r>
    </w:p>
    <w:p w:rsidR="00FE42CA" w:rsidRPr="00FE42CA" w:rsidRDefault="008C40A5" w:rsidP="008C40A5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снижение объема потребления энергетических ресурсов администрацией </w:t>
      </w:r>
      <w:r w:rsidR="00C20D81"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>, финансируемой из бюджета</w:t>
      </w:r>
      <w:r w:rsidR="00FE42CA" w:rsidRPr="00FE42CA">
        <w:rPr>
          <w:rFonts w:cs="Times New Roman"/>
          <w:spacing w:val="-27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поселения.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Задачи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07613B" w:rsidP="0007613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обеспечение учета используемых энергоресурсов администрацией </w:t>
      </w:r>
      <w:r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 xml:space="preserve">, находящихся в муниципальной собственности </w:t>
      </w:r>
      <w:r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07613B" w:rsidP="0007613B">
      <w:pPr>
        <w:pStyle w:val="a3"/>
        <w:widowControl w:val="0"/>
        <w:tabs>
          <w:tab w:val="left" w:pos="387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снижение объема потребления энергоресурсов;</w:t>
      </w:r>
    </w:p>
    <w:p w:rsidR="00FE42CA" w:rsidRPr="00FE42CA" w:rsidRDefault="0007613B" w:rsidP="0007613B">
      <w:pPr>
        <w:pStyle w:val="a3"/>
        <w:widowControl w:val="0"/>
        <w:tabs>
          <w:tab w:val="left" w:pos="386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снижение удельных показателей потребления электрической</w:t>
      </w:r>
      <w:r w:rsidR="00FE42CA" w:rsidRPr="00FE42CA">
        <w:rPr>
          <w:rFonts w:cs="Times New Roman"/>
          <w:spacing w:val="-9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энергии;</w:t>
      </w:r>
    </w:p>
    <w:p w:rsidR="00FE42CA" w:rsidRPr="00FE42CA" w:rsidRDefault="0007613B" w:rsidP="0007613B">
      <w:pPr>
        <w:pStyle w:val="a3"/>
        <w:widowControl w:val="0"/>
        <w:tabs>
          <w:tab w:val="left" w:pos="386"/>
          <w:tab w:val="left" w:pos="2231"/>
          <w:tab w:val="left" w:pos="2504"/>
          <w:tab w:val="left" w:pos="3731"/>
          <w:tab w:val="left" w:pos="4422"/>
          <w:tab w:val="left" w:pos="5655"/>
          <w:tab w:val="left" w:pos="7929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сокращение</w:t>
      </w:r>
      <w:r w:rsidR="00FE42CA" w:rsidRPr="00FE42CA">
        <w:rPr>
          <w:rFonts w:cs="Times New Roman"/>
          <w:sz w:val="24"/>
          <w:szCs w:val="24"/>
        </w:rPr>
        <w:tab/>
        <w:t>расходов</w:t>
      </w:r>
      <w:r w:rsidR="00FE42CA" w:rsidRPr="00FE42CA">
        <w:rPr>
          <w:rFonts w:cs="Times New Roman"/>
          <w:sz w:val="24"/>
          <w:szCs w:val="24"/>
        </w:rPr>
        <w:tab/>
        <w:t>на</w:t>
      </w:r>
      <w:r w:rsidR="00FE42CA" w:rsidRPr="00FE42CA">
        <w:rPr>
          <w:rFonts w:cs="Times New Roman"/>
          <w:sz w:val="24"/>
          <w:szCs w:val="24"/>
        </w:rPr>
        <w:tab/>
        <w:t>оплату</w:t>
      </w:r>
      <w:r w:rsidR="00FE42CA" w:rsidRPr="00FE42CA">
        <w:rPr>
          <w:rFonts w:cs="Times New Roman"/>
          <w:sz w:val="24"/>
          <w:szCs w:val="24"/>
        </w:rPr>
        <w:tab/>
        <w:t>энергоресурсов</w:t>
      </w:r>
      <w:r w:rsidR="00FE42CA" w:rsidRPr="00FE42CA">
        <w:rPr>
          <w:rFonts w:cs="Times New Roman"/>
          <w:sz w:val="24"/>
          <w:szCs w:val="24"/>
        </w:rPr>
        <w:tab/>
      </w:r>
      <w:r w:rsidR="00FE42CA" w:rsidRPr="00FE42CA">
        <w:rPr>
          <w:rFonts w:cs="Times New Roman"/>
          <w:spacing w:val="-1"/>
          <w:sz w:val="24"/>
          <w:szCs w:val="24"/>
        </w:rPr>
        <w:t xml:space="preserve">администрацией </w:t>
      </w:r>
      <w:r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сокращение потерь тепловой, электрической</w:t>
      </w:r>
      <w:r w:rsidR="00FE42CA" w:rsidRPr="00FE42CA">
        <w:rPr>
          <w:rFonts w:cs="Times New Roman"/>
          <w:spacing w:val="-19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энергии.</w:t>
      </w:r>
    </w:p>
    <w:p w:rsidR="00FE42CA" w:rsidRPr="00FE42CA" w:rsidRDefault="00FE42CA" w:rsidP="005624FB">
      <w:pPr>
        <w:pStyle w:val="a5"/>
        <w:ind w:right="-1" w:firstLine="567"/>
        <w:contextualSpacing/>
        <w:jc w:val="center"/>
        <w:rPr>
          <w:sz w:val="24"/>
          <w:szCs w:val="24"/>
        </w:rPr>
      </w:pPr>
      <w:r w:rsidRPr="00FE42CA">
        <w:rPr>
          <w:sz w:val="24"/>
          <w:szCs w:val="24"/>
        </w:rPr>
        <w:t>.</w:t>
      </w:r>
    </w:p>
    <w:p w:rsid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Основные принципы Программы</w:t>
      </w:r>
    </w:p>
    <w:p w:rsidR="00E4550A" w:rsidRPr="00FE42CA" w:rsidRDefault="00E4550A" w:rsidP="005624FB">
      <w:pPr>
        <w:pStyle w:val="Heading2"/>
        <w:ind w:left="0" w:right="-1" w:firstLine="567"/>
        <w:contextualSpacing/>
        <w:rPr>
          <w:sz w:val="24"/>
          <w:szCs w:val="24"/>
        </w:rPr>
      </w:pPr>
    </w:p>
    <w:p w:rsidR="00FE42CA" w:rsidRPr="00FE42CA" w:rsidRDefault="00FE42CA" w:rsidP="00E4550A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Программа базируется на следующих основных принципах: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регулирование, надзор и управление</w:t>
      </w:r>
      <w:r w:rsidR="00FE42CA" w:rsidRPr="00FE42CA">
        <w:rPr>
          <w:rFonts w:cs="Times New Roman"/>
          <w:spacing w:val="-1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энергосбережением;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обязательность учета энергетических</w:t>
      </w:r>
      <w:r w:rsidR="00FE42CA" w:rsidRPr="00FE42CA">
        <w:rPr>
          <w:rFonts w:cs="Times New Roman"/>
          <w:spacing w:val="3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ресурсов;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экономическая целесообразность</w:t>
      </w:r>
      <w:r w:rsidR="00FE42CA" w:rsidRPr="00FE42CA">
        <w:rPr>
          <w:rFonts w:cs="Times New Roman"/>
          <w:spacing w:val="-1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энергосбережения.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E4550A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Анализ текущего состояния энергосбережения и повышения энергетической эффективности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 w:rsidR="00F240BF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tabs>
          <w:tab w:val="left" w:pos="3427"/>
        </w:tabs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Данные об объеме потребления электрической</w:t>
      </w:r>
      <w:r w:rsidRPr="00FE42CA">
        <w:rPr>
          <w:spacing w:val="-26"/>
          <w:sz w:val="24"/>
          <w:szCs w:val="24"/>
        </w:rPr>
        <w:t xml:space="preserve"> </w:t>
      </w:r>
      <w:r w:rsidRPr="00FE42CA">
        <w:rPr>
          <w:sz w:val="24"/>
          <w:szCs w:val="24"/>
        </w:rPr>
        <w:t>энергии по административным</w:t>
      </w:r>
      <w:r w:rsidRPr="00FE42CA">
        <w:rPr>
          <w:spacing w:val="-9"/>
          <w:sz w:val="24"/>
          <w:szCs w:val="24"/>
        </w:rPr>
        <w:t xml:space="preserve"> </w:t>
      </w:r>
      <w:r w:rsidRPr="00FE42CA">
        <w:rPr>
          <w:sz w:val="24"/>
          <w:szCs w:val="24"/>
        </w:rPr>
        <w:t>зданиям</w:t>
      </w:r>
      <w:r w:rsidR="00017653">
        <w:rPr>
          <w:sz w:val="24"/>
          <w:szCs w:val="24"/>
        </w:rPr>
        <w:t xml:space="preserve"> и уличному освещению</w:t>
      </w:r>
    </w:p>
    <w:tbl>
      <w:tblPr>
        <w:tblStyle w:val="a4"/>
        <w:tblW w:w="0" w:type="auto"/>
        <w:tblLook w:val="04A0"/>
      </w:tblPr>
      <w:tblGrid>
        <w:gridCol w:w="539"/>
        <w:gridCol w:w="2610"/>
        <w:gridCol w:w="1467"/>
        <w:gridCol w:w="1425"/>
        <w:gridCol w:w="1425"/>
        <w:gridCol w:w="1425"/>
        <w:gridCol w:w="1425"/>
      </w:tblGrid>
      <w:tr w:rsidR="00C36647" w:rsidTr="00962C80">
        <w:tc>
          <w:tcPr>
            <w:tcW w:w="539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7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00" w:type="dxa"/>
            <w:gridSpan w:val="4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36647" w:rsidTr="00962C80">
        <w:tc>
          <w:tcPr>
            <w:tcW w:w="539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C36647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25" w:type="dxa"/>
            <w:vAlign w:val="center"/>
          </w:tcPr>
          <w:p w:rsidR="00C36647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25" w:type="dxa"/>
            <w:vAlign w:val="center"/>
          </w:tcPr>
          <w:p w:rsidR="00C36647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25" w:type="dxa"/>
            <w:vAlign w:val="center"/>
          </w:tcPr>
          <w:p w:rsidR="00C36647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60452" w:rsidTr="00962C80">
        <w:tc>
          <w:tcPr>
            <w:tcW w:w="539" w:type="dxa"/>
            <w:vAlign w:val="center"/>
          </w:tcPr>
          <w:p w:rsidR="00260452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260452" w:rsidRDefault="00C36647" w:rsidP="00F10DA4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</w:t>
            </w:r>
            <w:r w:rsidR="00F10DA4">
              <w:rPr>
                <w:sz w:val="24"/>
                <w:szCs w:val="24"/>
              </w:rPr>
              <w:t xml:space="preserve"> в здании администрации Новомихайловского сельсовета</w:t>
            </w:r>
          </w:p>
        </w:tc>
        <w:tc>
          <w:tcPr>
            <w:tcW w:w="1467" w:type="dxa"/>
            <w:vAlign w:val="center"/>
          </w:tcPr>
          <w:p w:rsidR="00260452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260452" w:rsidRDefault="00171F66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26,51</w:t>
            </w:r>
            <w:r w:rsidR="0089664D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260452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32,195</w:t>
            </w:r>
          </w:p>
        </w:tc>
        <w:tc>
          <w:tcPr>
            <w:tcW w:w="1425" w:type="dxa"/>
            <w:vAlign w:val="center"/>
          </w:tcPr>
          <w:p w:rsidR="00260452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29,652</w:t>
            </w:r>
          </w:p>
        </w:tc>
        <w:tc>
          <w:tcPr>
            <w:tcW w:w="1425" w:type="dxa"/>
            <w:vAlign w:val="center"/>
          </w:tcPr>
          <w:p w:rsidR="00260452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33,535</w:t>
            </w:r>
          </w:p>
        </w:tc>
      </w:tr>
      <w:tr w:rsidR="00B30BB0" w:rsidTr="00962C80">
        <w:tc>
          <w:tcPr>
            <w:tcW w:w="539" w:type="dxa"/>
            <w:vAlign w:val="center"/>
          </w:tcPr>
          <w:p w:rsidR="00B30BB0" w:rsidRDefault="00B30BB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B30BB0" w:rsidRDefault="00B30BB0" w:rsidP="00F10DA4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 в здании МБУК Новомихайловский СДК</w:t>
            </w:r>
          </w:p>
        </w:tc>
        <w:tc>
          <w:tcPr>
            <w:tcW w:w="1467" w:type="dxa"/>
            <w:vAlign w:val="center"/>
          </w:tcPr>
          <w:p w:rsidR="00B30BB0" w:rsidRDefault="00B30BB0" w:rsidP="00F4112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B30BB0" w:rsidRDefault="00171F66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60,070</w:t>
            </w:r>
          </w:p>
        </w:tc>
        <w:tc>
          <w:tcPr>
            <w:tcW w:w="1425" w:type="dxa"/>
            <w:vAlign w:val="center"/>
          </w:tcPr>
          <w:p w:rsidR="00B30BB0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71,854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80,061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83,563</w:t>
            </w:r>
          </w:p>
        </w:tc>
      </w:tr>
      <w:tr w:rsidR="00B30BB0" w:rsidTr="00962C80">
        <w:tc>
          <w:tcPr>
            <w:tcW w:w="539" w:type="dxa"/>
            <w:vAlign w:val="center"/>
          </w:tcPr>
          <w:p w:rsidR="00B30BB0" w:rsidRDefault="00B30BB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B30BB0" w:rsidRDefault="00B30BB0" w:rsidP="00F10DA4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электрической энергии в здании </w:t>
            </w:r>
            <w:proofErr w:type="spellStart"/>
            <w:r>
              <w:rPr>
                <w:sz w:val="24"/>
                <w:szCs w:val="24"/>
              </w:rPr>
              <w:t>автогаража</w:t>
            </w:r>
            <w:proofErr w:type="spellEnd"/>
            <w:r>
              <w:rPr>
                <w:sz w:val="24"/>
                <w:szCs w:val="24"/>
              </w:rPr>
              <w:t xml:space="preserve"> администрации Новомихайловского сельсовета</w:t>
            </w:r>
          </w:p>
        </w:tc>
        <w:tc>
          <w:tcPr>
            <w:tcW w:w="1467" w:type="dxa"/>
            <w:vAlign w:val="center"/>
          </w:tcPr>
          <w:p w:rsidR="00B30BB0" w:rsidRDefault="00B30BB0" w:rsidP="00F4112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B30BB0" w:rsidRDefault="00171F66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1,891</w:t>
            </w:r>
          </w:p>
        </w:tc>
        <w:tc>
          <w:tcPr>
            <w:tcW w:w="1425" w:type="dxa"/>
            <w:vAlign w:val="center"/>
          </w:tcPr>
          <w:p w:rsidR="00B30BB0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2,901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1,878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2,039</w:t>
            </w:r>
          </w:p>
        </w:tc>
      </w:tr>
      <w:tr w:rsidR="00B30BB0" w:rsidTr="00962C80">
        <w:tc>
          <w:tcPr>
            <w:tcW w:w="539" w:type="dxa"/>
            <w:vAlign w:val="center"/>
          </w:tcPr>
          <w:p w:rsidR="00B30BB0" w:rsidRDefault="00B30BB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B30BB0" w:rsidRDefault="00B30BB0" w:rsidP="00B30BB0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 уличное освещение</w:t>
            </w:r>
          </w:p>
        </w:tc>
        <w:tc>
          <w:tcPr>
            <w:tcW w:w="1467" w:type="dxa"/>
            <w:vAlign w:val="center"/>
          </w:tcPr>
          <w:p w:rsidR="00B30BB0" w:rsidRDefault="00B30BB0" w:rsidP="00F4112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B30BB0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11,952</w:t>
            </w:r>
          </w:p>
        </w:tc>
        <w:tc>
          <w:tcPr>
            <w:tcW w:w="1425" w:type="dxa"/>
            <w:vAlign w:val="center"/>
          </w:tcPr>
          <w:p w:rsidR="00B30BB0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20,440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18,346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17,505</w:t>
            </w:r>
          </w:p>
        </w:tc>
      </w:tr>
      <w:tr w:rsidR="00171F66" w:rsidRPr="0089664D" w:rsidTr="001A5B99">
        <w:tc>
          <w:tcPr>
            <w:tcW w:w="3149" w:type="dxa"/>
            <w:gridSpan w:val="2"/>
            <w:vAlign w:val="center"/>
          </w:tcPr>
          <w:p w:rsidR="00171F66" w:rsidRPr="0089664D" w:rsidRDefault="00171F66" w:rsidP="00B30BB0">
            <w:pPr>
              <w:pStyle w:val="a5"/>
              <w:ind w:right="-1"/>
              <w:contextualSpacing/>
              <w:jc w:val="right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67" w:type="dxa"/>
            <w:vAlign w:val="center"/>
          </w:tcPr>
          <w:p w:rsidR="00171F66" w:rsidRPr="0089664D" w:rsidRDefault="00171F66" w:rsidP="00F41125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тыс. кВт</w:t>
            </w:r>
            <w:proofErr w:type="gramStart"/>
            <w:r w:rsidRPr="0089664D">
              <w:rPr>
                <w:b/>
                <w:sz w:val="24"/>
                <w:szCs w:val="24"/>
              </w:rPr>
              <w:t>.</w:t>
            </w:r>
            <w:proofErr w:type="gramEnd"/>
            <w:r w:rsidRPr="0089664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9664D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171F66" w:rsidRPr="0089664D" w:rsidRDefault="0089664D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100,427</w:t>
            </w:r>
          </w:p>
        </w:tc>
        <w:tc>
          <w:tcPr>
            <w:tcW w:w="1425" w:type="dxa"/>
            <w:vAlign w:val="center"/>
          </w:tcPr>
          <w:p w:rsidR="00171F66" w:rsidRPr="0089664D" w:rsidRDefault="0089664D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126,370</w:t>
            </w:r>
          </w:p>
        </w:tc>
        <w:tc>
          <w:tcPr>
            <w:tcW w:w="1425" w:type="dxa"/>
            <w:vAlign w:val="center"/>
          </w:tcPr>
          <w:p w:rsidR="00171F66" w:rsidRPr="0089664D" w:rsidRDefault="00120EFE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129,937</w:t>
            </w:r>
          </w:p>
        </w:tc>
        <w:tc>
          <w:tcPr>
            <w:tcW w:w="1425" w:type="dxa"/>
            <w:vAlign w:val="center"/>
          </w:tcPr>
          <w:p w:rsidR="00171F66" w:rsidRPr="0089664D" w:rsidRDefault="00120EFE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136,642</w:t>
            </w:r>
          </w:p>
        </w:tc>
      </w:tr>
    </w:tbl>
    <w:p w:rsidR="00FE42CA" w:rsidRPr="00FE42CA" w:rsidRDefault="00FE42CA" w:rsidP="00260452">
      <w:pPr>
        <w:pStyle w:val="a5"/>
        <w:ind w:right="-1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FE42CA">
        <w:rPr>
          <w:sz w:val="24"/>
          <w:szCs w:val="24"/>
        </w:rPr>
        <w:lastRenderedPageBreak/>
        <w:t xml:space="preserve">Основными проблемами, приводящими к нерациональному использованию энергетических ресурсов в администрации </w:t>
      </w:r>
      <w:r w:rsidR="004E4927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 xml:space="preserve"> являются</w:t>
      </w:r>
      <w:proofErr w:type="gramEnd"/>
      <w:r w:rsidRPr="00FE42CA">
        <w:rPr>
          <w:sz w:val="24"/>
          <w:szCs w:val="24"/>
        </w:rPr>
        <w:t>:</w:t>
      </w:r>
    </w:p>
    <w:p w:rsidR="00FE42CA" w:rsidRPr="00FE42CA" w:rsidRDefault="004E4927" w:rsidP="004E4927">
      <w:pPr>
        <w:pStyle w:val="a5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2CA" w:rsidRPr="00FE42CA">
        <w:rPr>
          <w:sz w:val="24"/>
          <w:szCs w:val="24"/>
        </w:rPr>
        <w:t>высокий износ зданий, строений, сооружений;</w:t>
      </w:r>
    </w:p>
    <w:p w:rsidR="00FE42CA" w:rsidRPr="00FE42CA" w:rsidRDefault="004E4927" w:rsidP="004E4927">
      <w:pPr>
        <w:pStyle w:val="a5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2CA" w:rsidRPr="00FE42CA">
        <w:rPr>
          <w:sz w:val="24"/>
          <w:szCs w:val="24"/>
        </w:rPr>
        <w:t>использование оборудования и материалов низкого класса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Программа энергосбережения администрации </w:t>
      </w:r>
      <w:r w:rsidR="00405166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 xml:space="preserve"> обеспечивает перевод на минимальные затраты на энергетические ресурсы.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Программа предусматривает: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систему отслеживания потребления энергоресурсов и совершенствования энергетического</w:t>
      </w:r>
      <w:r w:rsidRPr="00FE42CA">
        <w:rPr>
          <w:rFonts w:cs="Times New Roman"/>
          <w:spacing w:val="2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баланса;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  <w:tab w:val="left" w:pos="2757"/>
          <w:tab w:val="left" w:pos="3661"/>
          <w:tab w:val="left" w:pos="4062"/>
          <w:tab w:val="left" w:pos="5411"/>
          <w:tab w:val="left" w:pos="5954"/>
          <w:tab w:val="left" w:pos="8057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организацию</w:t>
      </w:r>
      <w:r w:rsidRPr="00FE42CA">
        <w:rPr>
          <w:rFonts w:cs="Times New Roman"/>
          <w:sz w:val="24"/>
          <w:szCs w:val="24"/>
        </w:rPr>
        <w:tab/>
        <w:t>учета</w:t>
      </w:r>
      <w:r w:rsidRPr="00FE42CA">
        <w:rPr>
          <w:rFonts w:cs="Times New Roman"/>
          <w:sz w:val="24"/>
          <w:szCs w:val="24"/>
        </w:rPr>
        <w:tab/>
        <w:t>и</w:t>
      </w:r>
      <w:r w:rsidRPr="00FE42CA">
        <w:rPr>
          <w:rFonts w:cs="Times New Roman"/>
          <w:sz w:val="24"/>
          <w:szCs w:val="24"/>
        </w:rPr>
        <w:tab/>
        <w:t>контроля</w:t>
      </w:r>
      <w:r w:rsidRPr="00FE42CA">
        <w:rPr>
          <w:rFonts w:cs="Times New Roman"/>
          <w:sz w:val="24"/>
          <w:szCs w:val="24"/>
        </w:rPr>
        <w:tab/>
        <w:t>по</w:t>
      </w:r>
      <w:r w:rsidRPr="00FE42CA">
        <w:rPr>
          <w:rFonts w:cs="Times New Roman"/>
          <w:sz w:val="24"/>
          <w:szCs w:val="24"/>
        </w:rPr>
        <w:tab/>
        <w:t>рациональному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1"/>
          <w:sz w:val="24"/>
          <w:szCs w:val="24"/>
        </w:rPr>
        <w:t xml:space="preserve">использованию </w:t>
      </w:r>
      <w:r w:rsidRPr="00FE42CA">
        <w:rPr>
          <w:rFonts w:cs="Times New Roman"/>
          <w:sz w:val="24"/>
          <w:szCs w:val="24"/>
        </w:rPr>
        <w:t>энергоресурсов;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  <w:tab w:val="left" w:pos="3053"/>
          <w:tab w:val="left" w:pos="5463"/>
          <w:tab w:val="left" w:pos="7669"/>
          <w:tab w:val="left" w:pos="8631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организацию</w:t>
      </w:r>
      <w:r w:rsidRPr="00FE42CA">
        <w:rPr>
          <w:rFonts w:cs="Times New Roman"/>
          <w:sz w:val="24"/>
          <w:szCs w:val="24"/>
        </w:rPr>
        <w:tab/>
        <w:t>энергетических</w:t>
      </w:r>
      <w:r w:rsidRPr="00FE42CA">
        <w:rPr>
          <w:rFonts w:cs="Times New Roman"/>
          <w:sz w:val="24"/>
          <w:szCs w:val="24"/>
        </w:rPr>
        <w:tab/>
        <w:t>обследований</w:t>
      </w:r>
      <w:r w:rsidRPr="00FE42CA">
        <w:rPr>
          <w:rFonts w:cs="Times New Roman"/>
          <w:sz w:val="24"/>
          <w:szCs w:val="24"/>
        </w:rPr>
        <w:tab/>
        <w:t>для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3"/>
          <w:sz w:val="24"/>
          <w:szCs w:val="24"/>
        </w:rPr>
        <w:t xml:space="preserve">выявления </w:t>
      </w:r>
      <w:r w:rsidRPr="00FE42CA">
        <w:rPr>
          <w:rFonts w:cs="Times New Roman"/>
          <w:sz w:val="24"/>
          <w:szCs w:val="24"/>
        </w:rPr>
        <w:t>нерационального использования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энергоресурсов;</w:t>
      </w:r>
    </w:p>
    <w:p w:rsid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разработку и реализацию энергосберегающих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мероприятий.</w:t>
      </w:r>
    </w:p>
    <w:p w:rsidR="00405166" w:rsidRPr="00FE42CA" w:rsidRDefault="00405166" w:rsidP="00017653">
      <w:pPr>
        <w:pStyle w:val="a3"/>
        <w:widowControl w:val="0"/>
        <w:tabs>
          <w:tab w:val="left" w:pos="944"/>
        </w:tabs>
        <w:autoSpaceDE w:val="0"/>
        <w:autoSpaceDN w:val="0"/>
        <w:spacing w:after="0" w:line="240" w:lineRule="auto"/>
        <w:ind w:left="567" w:right="-1"/>
        <w:rPr>
          <w:rFonts w:cs="Times New Roman"/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Механизм реализации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Механизм реализации Программы включает: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  <w:tab w:val="left" w:pos="2674"/>
          <w:tab w:val="left" w:pos="4602"/>
          <w:tab w:val="left" w:pos="6459"/>
          <w:tab w:val="left" w:pos="8352"/>
          <w:tab w:val="left" w:pos="8871"/>
          <w:tab w:val="left" w:pos="9393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выполнение</w:t>
      </w:r>
      <w:r w:rsidRPr="00FE42CA">
        <w:rPr>
          <w:rFonts w:cs="Times New Roman"/>
          <w:sz w:val="24"/>
          <w:szCs w:val="24"/>
        </w:rPr>
        <w:tab/>
        <w:t>программных</w:t>
      </w:r>
      <w:r w:rsidRPr="00FE42CA">
        <w:rPr>
          <w:rFonts w:cs="Times New Roman"/>
          <w:sz w:val="24"/>
          <w:szCs w:val="24"/>
        </w:rPr>
        <w:tab/>
        <w:t>мероприятий</w:t>
      </w:r>
      <w:r w:rsidRPr="00FE42CA">
        <w:rPr>
          <w:rFonts w:cs="Times New Roman"/>
          <w:sz w:val="24"/>
          <w:szCs w:val="24"/>
        </w:rPr>
        <w:tab/>
        <w:t>(Приложение</w:t>
      </w:r>
      <w:r w:rsidRPr="00FE42CA">
        <w:rPr>
          <w:rFonts w:cs="Times New Roman"/>
          <w:sz w:val="24"/>
          <w:szCs w:val="24"/>
        </w:rPr>
        <w:tab/>
        <w:t>2)</w:t>
      </w:r>
      <w:r w:rsidRPr="00FE42CA">
        <w:rPr>
          <w:rFonts w:cs="Times New Roman"/>
          <w:sz w:val="24"/>
          <w:szCs w:val="24"/>
        </w:rPr>
        <w:tab/>
        <w:t>за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5"/>
          <w:sz w:val="24"/>
          <w:szCs w:val="24"/>
        </w:rPr>
        <w:t xml:space="preserve">счет </w:t>
      </w:r>
      <w:r w:rsidRPr="00FE42CA">
        <w:rPr>
          <w:rFonts w:cs="Times New Roman"/>
          <w:sz w:val="24"/>
          <w:szCs w:val="24"/>
        </w:rPr>
        <w:t>предусмотренных источников финансирования;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ежегодную подготовку отчета о реализации Программы и обсуждение достигнутых результатов;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ежегодную корректировку Программы с учетом результатов выполнения Программы за предыдущий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период.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случае необходимости перечень мероприятий Программы корректируется.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Контроль </w:t>
      </w:r>
      <w:r w:rsidR="003A1EBB">
        <w:rPr>
          <w:sz w:val="24"/>
          <w:szCs w:val="24"/>
        </w:rPr>
        <w:t>над</w:t>
      </w:r>
      <w:r w:rsidRPr="00FE42CA">
        <w:rPr>
          <w:sz w:val="24"/>
          <w:szCs w:val="24"/>
        </w:rPr>
        <w:t xml:space="preserve"> ходом реализации Программы осуществляет глава администрации </w:t>
      </w:r>
      <w:r w:rsidR="003A1EBB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Перечень мероприятий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Перечень мероприятий Программы изложен в приложении № 2.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jc w:val="left"/>
        <w:rPr>
          <w:sz w:val="24"/>
          <w:szCs w:val="24"/>
        </w:rPr>
      </w:pPr>
      <w:r w:rsidRPr="00FE42CA">
        <w:rPr>
          <w:sz w:val="24"/>
          <w:szCs w:val="24"/>
        </w:rPr>
        <w:t>Целевые показатели (индикаторы) достижения целей и решения задач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Целевыми индикаторами и показателями Программы являются:</w:t>
      </w:r>
    </w:p>
    <w:p w:rsidR="00FE42CA" w:rsidRPr="00FE42CA" w:rsidRDefault="003A1EBB" w:rsidP="003A1EB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сокращение расходов бюджета на обеспечение энергетическими ресурсами администрации </w:t>
      </w:r>
      <w:r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3A1EBB" w:rsidP="003A1EB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повышение эффективности использования энергетических</w:t>
      </w:r>
      <w:r w:rsidR="00FE42CA" w:rsidRPr="00FE42CA">
        <w:rPr>
          <w:rFonts w:cs="Times New Roman"/>
          <w:spacing w:val="-7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ресурсов.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FE42CA">
        <w:rPr>
          <w:sz w:val="24"/>
          <w:szCs w:val="24"/>
        </w:rPr>
        <w:t xml:space="preserve">Целевые показатели Программы определены в соответствии с </w:t>
      </w:r>
      <w:r w:rsidR="00AB32FB">
        <w:rPr>
          <w:sz w:val="24"/>
          <w:szCs w:val="24"/>
        </w:rPr>
        <w:t xml:space="preserve">Методикой </w:t>
      </w:r>
      <w:r w:rsidRPr="00FE42CA">
        <w:rPr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</w:t>
      </w:r>
      <w:r w:rsidR="00AB32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FE42CA">
        <w:rPr>
          <w:sz w:val="24"/>
          <w:szCs w:val="24"/>
        </w:rPr>
        <w:t xml:space="preserve"> к Программе.</w:t>
      </w: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lastRenderedPageBreak/>
        <w:t>Ожидаемые результаты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По итогам реализации Программы прогнозируется достижение следующих основных результатов:</w:t>
      </w:r>
    </w:p>
    <w:p w:rsidR="00FE42CA" w:rsidRPr="00AB32FB" w:rsidRDefault="00AE23D9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  <w:tab w:val="left" w:pos="3822"/>
          <w:tab w:val="left" w:pos="5269"/>
          <w:tab w:val="left" w:pos="5693"/>
          <w:tab w:val="left" w:pos="7767"/>
          <w:tab w:val="left" w:pos="8897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обеспечения</w:t>
      </w:r>
      <w:r>
        <w:rPr>
          <w:rFonts w:cs="Times New Roman"/>
          <w:sz w:val="24"/>
          <w:szCs w:val="24"/>
        </w:rPr>
        <w:tab/>
        <w:t xml:space="preserve">надежной и бесперебойной </w:t>
      </w:r>
      <w:r w:rsidR="00FE42CA" w:rsidRPr="00AB32FB">
        <w:rPr>
          <w:rFonts w:cs="Times New Roman"/>
          <w:sz w:val="24"/>
          <w:szCs w:val="24"/>
        </w:rPr>
        <w:t>работы</w:t>
      </w:r>
      <w:r w:rsidR="00FE42CA" w:rsidRPr="00AB32FB">
        <w:rPr>
          <w:rFonts w:cs="Times New Roman"/>
          <w:sz w:val="24"/>
          <w:szCs w:val="24"/>
        </w:rPr>
        <w:tab/>
      </w:r>
      <w:r w:rsidR="00FE42CA" w:rsidRPr="00AB32FB">
        <w:rPr>
          <w:rFonts w:cs="Times New Roman"/>
          <w:spacing w:val="-3"/>
          <w:sz w:val="24"/>
          <w:szCs w:val="24"/>
        </w:rPr>
        <w:t xml:space="preserve">системы </w:t>
      </w:r>
      <w:r w:rsidR="00FE42CA" w:rsidRPr="00AB32FB">
        <w:rPr>
          <w:rFonts w:cs="Times New Roman"/>
          <w:sz w:val="24"/>
          <w:szCs w:val="24"/>
        </w:rPr>
        <w:t>энергоснабжения</w:t>
      </w:r>
      <w:r w:rsidR="00FE42CA" w:rsidRPr="00AB32FB">
        <w:rPr>
          <w:rFonts w:cs="Times New Roman"/>
          <w:spacing w:val="-1"/>
          <w:sz w:val="24"/>
          <w:szCs w:val="24"/>
        </w:rPr>
        <w:t xml:space="preserve"> </w:t>
      </w:r>
      <w:r w:rsidR="00FE42CA" w:rsidRPr="00AB32FB">
        <w:rPr>
          <w:rFonts w:cs="Times New Roman"/>
          <w:sz w:val="24"/>
          <w:szCs w:val="24"/>
        </w:rPr>
        <w:t>организации;</w:t>
      </w:r>
    </w:p>
    <w:p w:rsidR="00FE42CA" w:rsidRPr="00AB32FB" w:rsidRDefault="00FE42CA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AB32FB">
        <w:rPr>
          <w:rFonts w:cs="Times New Roman"/>
          <w:sz w:val="24"/>
          <w:szCs w:val="24"/>
        </w:rPr>
        <w:t>оснащения приборами учета расхода энергетических</w:t>
      </w:r>
      <w:r w:rsidRPr="00AB32FB">
        <w:rPr>
          <w:rFonts w:cs="Times New Roman"/>
          <w:spacing w:val="-7"/>
          <w:sz w:val="24"/>
          <w:szCs w:val="24"/>
        </w:rPr>
        <w:t xml:space="preserve"> </w:t>
      </w:r>
      <w:r w:rsidRPr="00AB32FB">
        <w:rPr>
          <w:rFonts w:cs="Times New Roman"/>
          <w:sz w:val="24"/>
          <w:szCs w:val="24"/>
        </w:rPr>
        <w:t>ресурсов;</w:t>
      </w:r>
    </w:p>
    <w:p w:rsidR="00FE42CA" w:rsidRPr="00AB32FB" w:rsidRDefault="00FE42CA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AB32FB">
        <w:rPr>
          <w:rFonts w:cs="Times New Roman"/>
          <w:sz w:val="24"/>
          <w:szCs w:val="24"/>
        </w:rPr>
        <w:t xml:space="preserve">снижение расходов на энергетические ресурсы не менее </w:t>
      </w:r>
      <w:r w:rsidR="00DF3150">
        <w:rPr>
          <w:rFonts w:cs="Times New Roman"/>
          <w:sz w:val="24"/>
          <w:szCs w:val="24"/>
        </w:rPr>
        <w:t>1</w:t>
      </w:r>
      <w:r w:rsidR="00AE23D9">
        <w:rPr>
          <w:rFonts w:cs="Times New Roman"/>
          <w:sz w:val="24"/>
          <w:szCs w:val="24"/>
        </w:rPr>
        <w:t>5</w:t>
      </w:r>
      <w:r w:rsidRPr="00AB32FB">
        <w:rPr>
          <w:rFonts w:cs="Times New Roman"/>
          <w:sz w:val="24"/>
          <w:szCs w:val="24"/>
        </w:rPr>
        <w:t xml:space="preserve"> % по отношению к 201</w:t>
      </w:r>
      <w:r w:rsidR="00DF3150">
        <w:rPr>
          <w:rFonts w:cs="Times New Roman"/>
          <w:sz w:val="24"/>
          <w:szCs w:val="24"/>
        </w:rPr>
        <w:t>8</w:t>
      </w:r>
      <w:r w:rsidRPr="00AB32FB">
        <w:rPr>
          <w:rFonts w:cs="Times New Roman"/>
          <w:sz w:val="24"/>
          <w:szCs w:val="24"/>
        </w:rPr>
        <w:t xml:space="preserve"> г., с ежегодным снижением на 3</w:t>
      </w:r>
      <w:r w:rsidRPr="00AB32FB">
        <w:rPr>
          <w:rFonts w:cs="Times New Roman"/>
          <w:spacing w:val="-7"/>
          <w:sz w:val="24"/>
          <w:szCs w:val="24"/>
        </w:rPr>
        <w:t xml:space="preserve"> </w:t>
      </w:r>
      <w:r w:rsidRPr="00AB32FB">
        <w:rPr>
          <w:rFonts w:cs="Times New Roman"/>
          <w:sz w:val="24"/>
          <w:szCs w:val="24"/>
        </w:rPr>
        <w:t>%;</w:t>
      </w:r>
    </w:p>
    <w:p w:rsidR="00FE42CA" w:rsidRPr="00AE23D9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t>снижение удельных показателей потребления энергетических ресурсов</w:t>
      </w:r>
      <w:r w:rsidRPr="00AE23D9">
        <w:rPr>
          <w:rFonts w:cs="Times New Roman"/>
          <w:spacing w:val="16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не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менее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15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%</w:t>
      </w:r>
      <w:r w:rsidRPr="00AE23D9">
        <w:rPr>
          <w:rFonts w:cs="Times New Roman"/>
          <w:spacing w:val="18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по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отношению</w:t>
      </w:r>
      <w:r w:rsidRPr="00AE23D9">
        <w:rPr>
          <w:rFonts w:cs="Times New Roman"/>
          <w:spacing w:val="18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к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201</w:t>
      </w:r>
      <w:r w:rsidR="00DF3150">
        <w:rPr>
          <w:rFonts w:cs="Times New Roman"/>
          <w:sz w:val="24"/>
          <w:szCs w:val="24"/>
        </w:rPr>
        <w:t>8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г.,</w:t>
      </w:r>
      <w:r w:rsidRPr="00AE23D9">
        <w:rPr>
          <w:rFonts w:cs="Times New Roman"/>
          <w:spacing w:val="19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с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ежегодным</w:t>
      </w:r>
      <w:r w:rsidRPr="00AE23D9">
        <w:rPr>
          <w:rFonts w:cs="Times New Roman"/>
          <w:spacing w:val="18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снижением</w:t>
      </w:r>
      <w:r w:rsidRPr="00AE23D9">
        <w:rPr>
          <w:rFonts w:cs="Times New Roman"/>
          <w:spacing w:val="18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на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3%;</w:t>
      </w:r>
    </w:p>
    <w:p w:rsidR="00FE42CA" w:rsidRPr="00AE23D9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t>использование оборудования и материалов высокого класса энергетической эффективности;</w:t>
      </w:r>
    </w:p>
    <w:p w:rsidR="00FE42CA" w:rsidRPr="00AE23D9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t>стимулирование энергосберегающего поведения работников организации.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Реализация Программы также обеспечит высвобождение дополнительных финансовых сре</w:t>
      </w:r>
      <w:proofErr w:type="gramStart"/>
      <w:r w:rsidRPr="00FE42CA">
        <w:rPr>
          <w:sz w:val="24"/>
          <w:szCs w:val="24"/>
        </w:rPr>
        <w:t>дств дл</w:t>
      </w:r>
      <w:proofErr w:type="gramEnd"/>
      <w:r w:rsidRPr="00FE42CA">
        <w:rPr>
          <w:sz w:val="24"/>
          <w:szCs w:val="24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20</w:t>
      </w:r>
      <w:r w:rsidR="00DF3150">
        <w:rPr>
          <w:sz w:val="24"/>
          <w:szCs w:val="24"/>
        </w:rPr>
        <w:t>19</w:t>
      </w:r>
      <w:r w:rsidRPr="00FE42CA">
        <w:rPr>
          <w:sz w:val="24"/>
          <w:szCs w:val="24"/>
        </w:rPr>
        <w:t xml:space="preserve"> – 202</w:t>
      </w:r>
      <w:r w:rsidR="00DF3150">
        <w:rPr>
          <w:sz w:val="24"/>
          <w:szCs w:val="24"/>
        </w:rPr>
        <w:t>3</w:t>
      </w:r>
      <w:r w:rsidRPr="00FE42CA">
        <w:rPr>
          <w:sz w:val="24"/>
          <w:szCs w:val="24"/>
        </w:rPr>
        <w:t xml:space="preserve"> </w:t>
      </w:r>
      <w:r w:rsidR="00DF3150">
        <w:rPr>
          <w:sz w:val="24"/>
          <w:szCs w:val="24"/>
        </w:rPr>
        <w:t>годах</w:t>
      </w:r>
      <w:r w:rsidRPr="00FE42CA">
        <w:rPr>
          <w:sz w:val="24"/>
          <w:szCs w:val="24"/>
        </w:rPr>
        <w:t xml:space="preserve"> общий объем финансирования Программы за счет источников финансирования составит </w:t>
      </w:r>
      <w:r w:rsidR="00974140">
        <w:rPr>
          <w:sz w:val="24"/>
          <w:szCs w:val="24"/>
        </w:rPr>
        <w:t>280,0</w:t>
      </w:r>
      <w:r w:rsidRPr="00FE42CA">
        <w:rPr>
          <w:sz w:val="24"/>
          <w:szCs w:val="24"/>
        </w:rPr>
        <w:t xml:space="preserve"> тысяч рублей.</w:t>
      </w:r>
    </w:p>
    <w:p w:rsidR="00017653" w:rsidRPr="00FE42CA" w:rsidRDefault="00017653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</w:p>
    <w:p w:rsidR="00FE42CA" w:rsidRPr="00974140" w:rsidRDefault="00FE42CA" w:rsidP="00974140">
      <w:pPr>
        <w:pStyle w:val="Heading2"/>
        <w:ind w:left="0" w:right="-1" w:firstLine="567"/>
        <w:contextualSpacing/>
        <w:rPr>
          <w:sz w:val="24"/>
          <w:szCs w:val="24"/>
        </w:rPr>
      </w:pPr>
      <w:r w:rsidRPr="00974140">
        <w:rPr>
          <w:sz w:val="24"/>
          <w:szCs w:val="24"/>
        </w:rPr>
        <w:t>Механизм реализации Программы,</w:t>
      </w:r>
      <w:r w:rsidR="00974140" w:rsidRPr="00974140">
        <w:rPr>
          <w:sz w:val="24"/>
          <w:szCs w:val="24"/>
        </w:rPr>
        <w:t xml:space="preserve"> </w:t>
      </w:r>
      <w:r w:rsidRPr="00974140">
        <w:rPr>
          <w:sz w:val="24"/>
          <w:szCs w:val="24"/>
        </w:rPr>
        <w:t xml:space="preserve">контроль </w:t>
      </w:r>
      <w:r w:rsidR="00974140">
        <w:rPr>
          <w:sz w:val="24"/>
          <w:szCs w:val="24"/>
        </w:rPr>
        <w:t>над</w:t>
      </w:r>
      <w:r w:rsidRPr="00974140">
        <w:rPr>
          <w:sz w:val="24"/>
          <w:szCs w:val="24"/>
        </w:rPr>
        <w:t xml:space="preserve"> ходом ее реализации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Реализ</w:t>
      </w:r>
      <w:bookmarkStart w:id="0" w:name="_bookmark0"/>
      <w:bookmarkEnd w:id="0"/>
      <w:r w:rsidRPr="00FE42CA">
        <w:rPr>
          <w:sz w:val="24"/>
          <w:szCs w:val="24"/>
        </w:rPr>
        <w:t xml:space="preserve">ация Программы заключается в осуществлении </w:t>
      </w:r>
      <w:r w:rsidR="00974140">
        <w:rPr>
          <w:sz w:val="24"/>
          <w:szCs w:val="24"/>
        </w:rPr>
        <w:t>перечня мероприятий П</w:t>
      </w:r>
      <w:r w:rsidRPr="00FE42CA">
        <w:rPr>
          <w:sz w:val="24"/>
          <w:szCs w:val="24"/>
        </w:rPr>
        <w:t>рограммы в соответствии с приложением № 2. По итогам реализации мероприятий Программы проводится оценка их эффективности. В случае необходимости перечень мероприятий Программы</w:t>
      </w:r>
      <w:r w:rsidRPr="00FE42CA">
        <w:rPr>
          <w:spacing w:val="-14"/>
          <w:sz w:val="24"/>
          <w:szCs w:val="24"/>
        </w:rPr>
        <w:t xml:space="preserve"> </w:t>
      </w:r>
      <w:r w:rsidRPr="00FE42CA">
        <w:rPr>
          <w:sz w:val="24"/>
          <w:szCs w:val="24"/>
        </w:rPr>
        <w:t>корректируется.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Контроль </w:t>
      </w:r>
      <w:r w:rsidR="00F83655">
        <w:rPr>
          <w:sz w:val="24"/>
          <w:szCs w:val="24"/>
        </w:rPr>
        <w:t>над</w:t>
      </w:r>
      <w:r w:rsidRPr="00FE42CA">
        <w:rPr>
          <w:sz w:val="24"/>
          <w:szCs w:val="24"/>
        </w:rPr>
        <w:t xml:space="preserve"> ходом реализации Программы осуществляет глава администрации </w:t>
      </w:r>
      <w:r w:rsidR="00F83655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</w:t>
      </w:r>
      <w:r w:rsidRPr="00FE42CA">
        <w:rPr>
          <w:spacing w:val="-43"/>
          <w:sz w:val="24"/>
          <w:szCs w:val="24"/>
        </w:rPr>
        <w:t xml:space="preserve"> </w:t>
      </w:r>
      <w:r w:rsidRPr="00FE42CA">
        <w:rPr>
          <w:sz w:val="24"/>
          <w:szCs w:val="24"/>
        </w:rPr>
        <w:t>показателей осуществляется</w:t>
      </w:r>
      <w:r w:rsidRPr="00FE42CA">
        <w:rPr>
          <w:spacing w:val="1"/>
          <w:sz w:val="24"/>
          <w:szCs w:val="24"/>
        </w:rPr>
        <w:t xml:space="preserve"> </w:t>
      </w:r>
      <w:r w:rsidRPr="00FE42CA">
        <w:rPr>
          <w:sz w:val="24"/>
          <w:szCs w:val="24"/>
        </w:rPr>
        <w:t>ежегодно.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F83655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На основании оценки результатов реализации Программы главой </w:t>
      </w:r>
      <w:r w:rsidR="00F83655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 xml:space="preserve"> принимается одно из  следующих решений: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а) о внесении изменений и дополнений в Программу;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б) о продолжении реализации Программы в утвержденной редакции.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83655" w:rsidRDefault="00F8365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83655" w:rsidRDefault="00F8365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78486E" w:rsidRDefault="00FE42CA" w:rsidP="00C34871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 №1</w:t>
      </w:r>
    </w:p>
    <w:p w:rsidR="00FE42CA" w:rsidRPr="00FE42CA" w:rsidRDefault="00FE42CA" w:rsidP="00C34871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</w:t>
      </w:r>
      <w:r w:rsidR="00C34871">
        <w:rPr>
          <w:rFonts w:cs="Times New Roman"/>
          <w:sz w:val="24"/>
          <w:szCs w:val="24"/>
        </w:rPr>
        <w:t xml:space="preserve">й Программе «Энергосбережение и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</w:p>
    <w:p w:rsidR="00FE42CA" w:rsidRPr="00FE42CA" w:rsidRDefault="00FE42CA" w:rsidP="00C34871">
      <w:pPr>
        <w:tabs>
          <w:tab w:val="left" w:pos="8639"/>
        </w:tabs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="0078486E">
        <w:rPr>
          <w:rFonts w:cs="Times New Roman"/>
          <w:sz w:val="24"/>
          <w:szCs w:val="24"/>
        </w:rPr>
        <w:t xml:space="preserve">Новомихайловского сельсовета Алтайского района Республики Хакасия </w:t>
      </w:r>
      <w:r w:rsidRPr="00FE42CA">
        <w:rPr>
          <w:rFonts w:cs="Times New Roman"/>
          <w:sz w:val="24"/>
          <w:szCs w:val="24"/>
        </w:rPr>
        <w:t xml:space="preserve">на </w:t>
      </w:r>
      <w:r w:rsidR="00C34871">
        <w:rPr>
          <w:rFonts w:cs="Times New Roman"/>
          <w:sz w:val="24"/>
          <w:szCs w:val="24"/>
        </w:rPr>
        <w:t>2019 – 2023 годы»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C34871" w:rsidRDefault="00FE42CA" w:rsidP="00C34871">
      <w:pPr>
        <w:pStyle w:val="Heading2"/>
        <w:tabs>
          <w:tab w:val="left" w:pos="2798"/>
        </w:tabs>
        <w:ind w:left="0" w:right="-1" w:firstLine="567"/>
        <w:contextualSpacing/>
        <w:rPr>
          <w:sz w:val="24"/>
          <w:szCs w:val="24"/>
        </w:rPr>
      </w:pPr>
      <w:r w:rsidRPr="00C34871">
        <w:rPr>
          <w:sz w:val="24"/>
          <w:szCs w:val="24"/>
        </w:rPr>
        <w:t>Ресурсное обеспечение Муниципальной программы «Энергосбережение</w:t>
      </w:r>
      <w:r w:rsidRPr="00C34871">
        <w:rPr>
          <w:spacing w:val="-28"/>
          <w:sz w:val="24"/>
          <w:szCs w:val="24"/>
        </w:rPr>
        <w:t xml:space="preserve"> </w:t>
      </w:r>
      <w:r w:rsidRPr="00C34871">
        <w:rPr>
          <w:sz w:val="24"/>
          <w:szCs w:val="24"/>
        </w:rPr>
        <w:t xml:space="preserve">и повышение энергетической эффективности администрации </w:t>
      </w:r>
      <w:r w:rsidR="00C34871" w:rsidRPr="00C34871">
        <w:rPr>
          <w:sz w:val="24"/>
          <w:szCs w:val="24"/>
        </w:rPr>
        <w:t xml:space="preserve">Новомихайловского сельсовета Алтайского района республики Хакасия </w:t>
      </w:r>
      <w:r w:rsidRPr="00C34871">
        <w:rPr>
          <w:sz w:val="24"/>
          <w:szCs w:val="24"/>
        </w:rPr>
        <w:t>на 2018-2022</w:t>
      </w:r>
      <w:r w:rsidRPr="00C34871">
        <w:rPr>
          <w:spacing w:val="69"/>
          <w:sz w:val="24"/>
          <w:szCs w:val="24"/>
        </w:rPr>
        <w:t xml:space="preserve"> </w:t>
      </w:r>
      <w:r w:rsidRPr="00C34871">
        <w:rPr>
          <w:sz w:val="24"/>
          <w:szCs w:val="24"/>
        </w:rPr>
        <w:t>годы»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38"/>
        <w:gridCol w:w="2115"/>
        <w:gridCol w:w="2410"/>
        <w:gridCol w:w="2553"/>
      </w:tblGrid>
      <w:tr w:rsidR="00B620C3" w:rsidRPr="00A65C0E" w:rsidTr="006F2E2A">
        <w:tc>
          <w:tcPr>
            <w:tcW w:w="3238" w:type="dxa"/>
            <w:vMerge w:val="restart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Год</w:t>
            </w:r>
          </w:p>
        </w:tc>
        <w:tc>
          <w:tcPr>
            <w:tcW w:w="2115" w:type="dxa"/>
            <w:vMerge w:val="restart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Всего, тыс. рублей *</w:t>
            </w:r>
          </w:p>
        </w:tc>
        <w:tc>
          <w:tcPr>
            <w:tcW w:w="4963" w:type="dxa"/>
            <w:gridSpan w:val="2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F2E2A" w:rsidRPr="00A65C0E" w:rsidTr="006F2E2A">
        <w:tc>
          <w:tcPr>
            <w:tcW w:w="3238" w:type="dxa"/>
            <w:vMerge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20C3" w:rsidRPr="00A65C0E" w:rsidRDefault="00B0149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553" w:type="dxa"/>
            <w:vAlign w:val="center"/>
          </w:tcPr>
          <w:p w:rsidR="00B620C3" w:rsidRPr="00A65C0E" w:rsidRDefault="00B01493" w:rsidP="00B01493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Алтайского района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15" w:type="dxa"/>
            <w:vAlign w:val="center"/>
          </w:tcPr>
          <w:p w:rsidR="00B620C3" w:rsidRPr="00A65C0E" w:rsidRDefault="004A01A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E2A"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115" w:type="dxa"/>
            <w:vAlign w:val="center"/>
          </w:tcPr>
          <w:p w:rsidR="00B620C3" w:rsidRPr="00A65C0E" w:rsidRDefault="004A01A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E2A">
              <w:rPr>
                <w:sz w:val="24"/>
                <w:szCs w:val="24"/>
              </w:rPr>
              <w:t>80,0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</w:tbl>
    <w:p w:rsidR="00FE42CA" w:rsidRPr="00FE42CA" w:rsidRDefault="00FE42CA" w:rsidP="00F95B43">
      <w:pPr>
        <w:pStyle w:val="a5"/>
        <w:ind w:right="-1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*Объем финансирования подлежит ежегодному уточнению.</w:t>
      </w:r>
    </w:p>
    <w:p w:rsidR="00FE42CA" w:rsidRPr="00FE42CA" w:rsidRDefault="00FE42CA" w:rsidP="00E90AE7">
      <w:pPr>
        <w:spacing w:after="0" w:line="240" w:lineRule="auto"/>
        <w:ind w:firstLine="567"/>
        <w:contextualSpacing/>
        <w:rPr>
          <w:rFonts w:cs="Times New Roman"/>
          <w:sz w:val="24"/>
          <w:szCs w:val="24"/>
        </w:rPr>
        <w:sectPr w:rsidR="00FE42CA" w:rsidRPr="00FE42CA">
          <w:pgSz w:w="12240" w:h="15840"/>
          <w:pgMar w:top="1480" w:right="660" w:bottom="280" w:left="1480" w:header="720" w:footer="720" w:gutter="0"/>
          <w:cols w:space="720"/>
        </w:sectPr>
      </w:pPr>
    </w:p>
    <w:p w:rsidR="006F2E2A" w:rsidRDefault="00FE42CA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Pr="00FE42CA">
        <w:rPr>
          <w:rFonts w:cs="Times New Roman"/>
          <w:spacing w:val="-15"/>
          <w:sz w:val="24"/>
          <w:szCs w:val="24"/>
        </w:rPr>
        <w:t>2</w:t>
      </w:r>
      <w:r w:rsidRPr="00FE42CA">
        <w:rPr>
          <w:rFonts w:cs="Times New Roman"/>
          <w:sz w:val="24"/>
          <w:szCs w:val="24"/>
        </w:rPr>
        <w:t xml:space="preserve"> </w:t>
      </w:r>
    </w:p>
    <w:p w:rsidR="00FE42CA" w:rsidRPr="00FE42CA" w:rsidRDefault="00FE42CA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муниципальной Программе «Энергосбережение</w:t>
      </w:r>
      <w:r w:rsidRPr="00FE42CA">
        <w:rPr>
          <w:rFonts w:cs="Times New Roman"/>
          <w:spacing w:val="-18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и</w:t>
      </w:r>
      <w:r w:rsidRPr="00FE42CA">
        <w:rPr>
          <w:rFonts w:cs="Times New Roman"/>
          <w:spacing w:val="-6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  <w:r w:rsidRPr="00FE42CA">
        <w:rPr>
          <w:rFonts w:cs="Times New Roman"/>
          <w:spacing w:val="-20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9"/>
          <w:sz w:val="24"/>
          <w:szCs w:val="24"/>
        </w:rPr>
        <w:t xml:space="preserve"> </w:t>
      </w:r>
      <w:r w:rsidR="00BA7391">
        <w:rPr>
          <w:rFonts w:cs="Times New Roman"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FE42CA">
        <w:rPr>
          <w:rFonts w:cs="Times New Roman"/>
          <w:sz w:val="24"/>
          <w:szCs w:val="24"/>
        </w:rPr>
        <w:t>»</w:t>
      </w:r>
    </w:p>
    <w:p w:rsidR="00FE42CA" w:rsidRPr="00FE42CA" w:rsidRDefault="00FE42CA" w:rsidP="00456EC0">
      <w:pPr>
        <w:pStyle w:val="a5"/>
        <w:ind w:right="-16" w:firstLine="567"/>
        <w:contextualSpacing/>
        <w:rPr>
          <w:sz w:val="24"/>
          <w:szCs w:val="24"/>
        </w:rPr>
      </w:pPr>
    </w:p>
    <w:p w:rsidR="00FE42CA" w:rsidRPr="00415C7B" w:rsidRDefault="00FE42CA" w:rsidP="00456EC0">
      <w:pPr>
        <w:pStyle w:val="Heading2"/>
        <w:ind w:left="0" w:right="-16"/>
        <w:contextualSpacing/>
        <w:rPr>
          <w:sz w:val="24"/>
          <w:szCs w:val="24"/>
        </w:rPr>
      </w:pPr>
      <w:r w:rsidRPr="00415C7B">
        <w:rPr>
          <w:sz w:val="24"/>
          <w:szCs w:val="24"/>
        </w:rPr>
        <w:t>План мероприятий</w:t>
      </w:r>
    </w:p>
    <w:p w:rsidR="00FE42CA" w:rsidRDefault="00FE42CA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  <w:r w:rsidRPr="00415C7B">
        <w:rPr>
          <w:rFonts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</w:t>
      </w:r>
      <w:r w:rsidRPr="00415C7B">
        <w:rPr>
          <w:rFonts w:cs="Times New Roman"/>
          <w:b/>
          <w:spacing w:val="-47"/>
          <w:sz w:val="24"/>
          <w:szCs w:val="24"/>
        </w:rPr>
        <w:t xml:space="preserve"> </w:t>
      </w:r>
      <w:r w:rsidRPr="00415C7B">
        <w:rPr>
          <w:rFonts w:cs="Times New Roman"/>
          <w:b/>
          <w:sz w:val="24"/>
          <w:szCs w:val="24"/>
        </w:rPr>
        <w:t>эффективности администрации</w:t>
      </w:r>
      <w:r w:rsidRPr="00415C7B">
        <w:rPr>
          <w:rFonts w:cs="Times New Roman"/>
          <w:b/>
          <w:spacing w:val="-5"/>
          <w:sz w:val="24"/>
          <w:szCs w:val="24"/>
        </w:rPr>
        <w:t xml:space="preserve"> </w:t>
      </w:r>
      <w:r w:rsidR="00415C7B" w:rsidRPr="00415C7B">
        <w:rPr>
          <w:rFonts w:cs="Times New Roman"/>
          <w:b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415C7B">
        <w:rPr>
          <w:rFonts w:cs="Times New Roman"/>
          <w:b/>
          <w:sz w:val="24"/>
          <w:szCs w:val="24"/>
        </w:rPr>
        <w:t>»</w:t>
      </w:r>
    </w:p>
    <w:p w:rsidR="00415C7B" w:rsidRDefault="00415C7B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824"/>
        <w:gridCol w:w="2679"/>
        <w:gridCol w:w="2679"/>
        <w:gridCol w:w="2680"/>
        <w:gridCol w:w="2680"/>
      </w:tblGrid>
      <w:tr w:rsidR="00456EC0" w:rsidRPr="00960ABB" w:rsidTr="00960ABB">
        <w:tc>
          <w:tcPr>
            <w:tcW w:w="534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60AB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AB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4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9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679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80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Объемы финансовых средств (тыс. рублей)</w:t>
            </w:r>
          </w:p>
        </w:tc>
        <w:tc>
          <w:tcPr>
            <w:tcW w:w="2680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исполнения</w:t>
            </w:r>
          </w:p>
        </w:tc>
      </w:tr>
      <w:tr w:rsidR="00456EC0" w:rsidRPr="00960ABB" w:rsidTr="00960ABB">
        <w:tc>
          <w:tcPr>
            <w:tcW w:w="53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C49E1" w:rsidRPr="00960ABB" w:rsidTr="009665A5">
        <w:tc>
          <w:tcPr>
            <w:tcW w:w="53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679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</w:t>
            </w:r>
            <w:r w:rsidR="00F258E5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  <w:r w:rsidR="00F25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C49E1" w:rsidRPr="00960ABB" w:rsidTr="009665A5">
        <w:tc>
          <w:tcPr>
            <w:tcW w:w="534" w:type="dxa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разъяснительной работы среди работников администрации Новомихайловского сельсовета на тему важности экономии энергии и ресурсов</w:t>
            </w:r>
          </w:p>
        </w:tc>
        <w:tc>
          <w:tcPr>
            <w:tcW w:w="2679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DB42F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</w:t>
            </w:r>
            <w:r w:rsidR="00F258E5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  <w:r w:rsidR="00F25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34440D" w:rsidRPr="00960ABB" w:rsidRDefault="00D164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Модернизация систем уличного освещения Новомихайловского сельсовета с использованием энергосберегающих светильников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D164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34440D" w:rsidRPr="00960ABB" w:rsidRDefault="00A77BF7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2680" w:type="dxa"/>
            <w:vAlign w:val="center"/>
          </w:tcPr>
          <w:p w:rsidR="0034440D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3C49E1" w:rsidRPr="00960ABB" w:rsidTr="009665A5">
        <w:tc>
          <w:tcPr>
            <w:tcW w:w="534" w:type="dxa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Утепление окон, входных дверей </w:t>
            </w:r>
            <w:r w:rsidR="002D4013">
              <w:rPr>
                <w:rFonts w:cs="Times New Roman"/>
                <w:sz w:val="24"/>
                <w:szCs w:val="24"/>
              </w:rPr>
              <w:t>в объектах, находящихся в муниципальной собственности</w:t>
            </w:r>
            <w:r>
              <w:rPr>
                <w:rFonts w:cs="Times New Roman"/>
                <w:sz w:val="24"/>
                <w:szCs w:val="24"/>
              </w:rPr>
              <w:t xml:space="preserve"> Новомихайловского сельсовета</w:t>
            </w:r>
          </w:p>
        </w:tc>
        <w:tc>
          <w:tcPr>
            <w:tcW w:w="2679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F258E5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34440D" w:rsidRPr="00960ABB" w:rsidRDefault="008F46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на вкладке администрации Новомихайловского сельсовета на официальном сайте Алтайского района </w:t>
            </w:r>
            <w:r>
              <w:rPr>
                <w:rFonts w:cs="Times New Roman"/>
                <w:sz w:val="24"/>
                <w:szCs w:val="24"/>
              </w:rPr>
              <w:lastRenderedPageBreak/>
              <w:t>информации о требованиях законодательства об энергосбережении</w:t>
            </w:r>
            <w:r w:rsidR="005F6377">
              <w:rPr>
                <w:rFonts w:cs="Times New Roman"/>
                <w:sz w:val="24"/>
                <w:szCs w:val="24"/>
              </w:rPr>
              <w:t xml:space="preserve"> и повышении энергетической эффективности, другой информации по энергосбережению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5F6377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</w:tc>
      </w:tr>
      <w:tr w:rsidR="00B05F56" w:rsidRPr="00960ABB" w:rsidTr="009665A5">
        <w:tc>
          <w:tcPr>
            <w:tcW w:w="53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ответственных за энергосбережение лиц  по программе энергосбережения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</w:tr>
      <w:tr w:rsidR="00B05F56" w:rsidRPr="00960ABB" w:rsidTr="009665A5">
        <w:tc>
          <w:tcPr>
            <w:tcW w:w="53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B05F56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CA0F5A" w:rsidRPr="00960ABB" w:rsidTr="009665A5">
        <w:tc>
          <w:tcPr>
            <w:tcW w:w="534" w:type="dxa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CA0F5A" w:rsidRPr="00BD7BD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sz w:val="24"/>
                <w:szCs w:val="24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CA0F5A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456EC0" w:rsidRPr="00960ABB" w:rsidTr="00840B33">
        <w:tc>
          <w:tcPr>
            <w:tcW w:w="534" w:type="dxa"/>
          </w:tcPr>
          <w:p w:rsidR="0034440D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:rsidR="0034440D" w:rsidRPr="00BD7BD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sz w:val="24"/>
                <w:szCs w:val="24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Алтайского района</w:t>
            </w: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140,0</w:t>
            </w: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456EC0" w:rsidRPr="00960ABB" w:rsidTr="00840B33">
        <w:tc>
          <w:tcPr>
            <w:tcW w:w="534" w:type="dxa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824" w:type="dxa"/>
          </w:tcPr>
          <w:p w:rsidR="0034440D" w:rsidRPr="00BD7BD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rFonts w:cs="Times New Roman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– 2023</w:t>
            </w:r>
          </w:p>
        </w:tc>
      </w:tr>
      <w:tr w:rsidR="00456EC0" w:rsidRPr="00960ABB" w:rsidTr="00840B33">
        <w:tc>
          <w:tcPr>
            <w:tcW w:w="534" w:type="dxa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24" w:type="dxa"/>
          </w:tcPr>
          <w:p w:rsidR="00840B33" w:rsidRPr="00BD7BD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Утепление фасада здания администрации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</w:tr>
      <w:tr w:rsidR="00456EC0" w:rsidRPr="00960ABB" w:rsidTr="00840B33">
        <w:tc>
          <w:tcPr>
            <w:tcW w:w="534" w:type="dxa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824" w:type="dxa"/>
          </w:tcPr>
          <w:p w:rsidR="002D4013" w:rsidRPr="00BD7BD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ремонтных работ отопления в объектах, находящихся в муниципальной собственности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2D4013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</w:tbl>
    <w:p w:rsidR="00415C7B" w:rsidRPr="00415C7B" w:rsidRDefault="00415C7B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</w:p>
    <w:p w:rsidR="00FE42CA" w:rsidRPr="00FE42CA" w:rsidRDefault="00FE42CA" w:rsidP="00456EC0">
      <w:pPr>
        <w:pStyle w:val="a5"/>
        <w:ind w:right="-16"/>
        <w:contextualSpacing/>
        <w:rPr>
          <w:b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456EC0" w:rsidRDefault="00456EC0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="00017653">
        <w:rPr>
          <w:rFonts w:cs="Times New Roman"/>
          <w:spacing w:val="-15"/>
          <w:sz w:val="24"/>
          <w:szCs w:val="24"/>
        </w:rPr>
        <w:t>3</w:t>
      </w:r>
      <w:r w:rsidRPr="00FE42CA">
        <w:rPr>
          <w:rFonts w:cs="Times New Roman"/>
          <w:sz w:val="24"/>
          <w:szCs w:val="24"/>
        </w:rPr>
        <w:t xml:space="preserve"> </w:t>
      </w:r>
    </w:p>
    <w:p w:rsidR="00FE42CA" w:rsidRPr="00FE42CA" w:rsidRDefault="00456EC0" w:rsidP="00456EC0">
      <w:pPr>
        <w:pStyle w:val="a5"/>
        <w:ind w:left="7938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к муниципальной Программе «Энергосбережение</w:t>
      </w:r>
      <w:r w:rsidRPr="00FE42CA">
        <w:rPr>
          <w:spacing w:val="-18"/>
          <w:sz w:val="24"/>
          <w:szCs w:val="24"/>
        </w:rPr>
        <w:t xml:space="preserve"> </w:t>
      </w:r>
      <w:r w:rsidRPr="00FE42CA">
        <w:rPr>
          <w:sz w:val="24"/>
          <w:szCs w:val="24"/>
        </w:rPr>
        <w:t>и</w:t>
      </w:r>
      <w:r w:rsidRPr="00FE42CA">
        <w:rPr>
          <w:spacing w:val="-6"/>
          <w:sz w:val="24"/>
          <w:szCs w:val="24"/>
        </w:rPr>
        <w:t xml:space="preserve"> </w:t>
      </w:r>
      <w:r w:rsidRPr="00FE42CA">
        <w:rPr>
          <w:sz w:val="24"/>
          <w:szCs w:val="24"/>
        </w:rPr>
        <w:t>повышение энергетической эффективности</w:t>
      </w:r>
      <w:r w:rsidRPr="00FE42CA">
        <w:rPr>
          <w:spacing w:val="-20"/>
          <w:sz w:val="24"/>
          <w:szCs w:val="24"/>
        </w:rPr>
        <w:t xml:space="preserve"> </w:t>
      </w:r>
      <w:r w:rsidRPr="00FE42CA">
        <w:rPr>
          <w:sz w:val="24"/>
          <w:szCs w:val="24"/>
        </w:rPr>
        <w:t>администрации</w:t>
      </w:r>
      <w:r w:rsidRPr="00FE42CA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FE42CA">
        <w:rPr>
          <w:sz w:val="24"/>
          <w:szCs w:val="24"/>
        </w:rPr>
        <w:t>»</w:t>
      </w:r>
    </w:p>
    <w:p w:rsidR="00FE42CA" w:rsidRPr="00FE42CA" w:rsidRDefault="00FE42CA" w:rsidP="00E90AE7">
      <w:pPr>
        <w:pStyle w:val="a5"/>
        <w:ind w:firstLine="567"/>
        <w:contextualSpacing/>
        <w:rPr>
          <w:sz w:val="24"/>
          <w:szCs w:val="24"/>
        </w:rPr>
      </w:pPr>
    </w:p>
    <w:p w:rsidR="00FE42CA" w:rsidRPr="00FE42CA" w:rsidRDefault="005348E1" w:rsidP="005348E1">
      <w:pPr>
        <w:pStyle w:val="a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07306">
        <w:rPr>
          <w:b/>
          <w:sz w:val="24"/>
          <w:szCs w:val="24"/>
        </w:rPr>
        <w:t>елевые показатели муниципальной программы «Энергосбережение и повышений энергетической эффективности администрации Новомихайловского сельсовета на 2019 – 2023 годы»</w:t>
      </w:r>
    </w:p>
    <w:tbl>
      <w:tblPr>
        <w:tblStyle w:val="a4"/>
        <w:tblW w:w="0" w:type="auto"/>
        <w:tblLook w:val="04A0"/>
      </w:tblPr>
      <w:tblGrid>
        <w:gridCol w:w="540"/>
        <w:gridCol w:w="6372"/>
        <w:gridCol w:w="1985"/>
        <w:gridCol w:w="899"/>
        <w:gridCol w:w="899"/>
        <w:gridCol w:w="900"/>
        <w:gridCol w:w="899"/>
        <w:gridCol w:w="899"/>
        <w:gridCol w:w="900"/>
        <w:gridCol w:w="899"/>
        <w:gridCol w:w="900"/>
      </w:tblGrid>
      <w:tr w:rsidR="00E22715" w:rsidRPr="003F61CA" w:rsidTr="00174B0C">
        <w:tc>
          <w:tcPr>
            <w:tcW w:w="540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 w:rsidRPr="003F61C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1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61CA">
              <w:rPr>
                <w:sz w:val="24"/>
                <w:szCs w:val="24"/>
              </w:rPr>
              <w:t>/</w:t>
            </w:r>
            <w:proofErr w:type="spellStart"/>
            <w:r w:rsidRPr="003F61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95" w:type="dxa"/>
            <w:gridSpan w:val="8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достигнутые и планируемые показатели</w:t>
            </w:r>
          </w:p>
        </w:tc>
      </w:tr>
      <w:tr w:rsidR="00545055" w:rsidRPr="003F61CA" w:rsidTr="00E22715">
        <w:tc>
          <w:tcPr>
            <w:tcW w:w="540" w:type="dxa"/>
            <w:vMerge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  <w:vMerge/>
            <w:vAlign w:val="center"/>
          </w:tcPr>
          <w:p w:rsidR="00545055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5055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F61CA" w:rsidRPr="003F61CA" w:rsidTr="00E22715">
        <w:tc>
          <w:tcPr>
            <w:tcW w:w="54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78D5" w:rsidRPr="003F61CA" w:rsidTr="00E22715">
        <w:tc>
          <w:tcPr>
            <w:tcW w:w="540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Удельных расход электрической энергии на снабжение зданий, находящихся в муниципальной собственности Новомихайловского сельсовета (</w:t>
            </w:r>
            <w:r w:rsidRPr="00FE42CA">
              <w:rPr>
                <w:sz w:val="24"/>
                <w:szCs w:val="24"/>
              </w:rPr>
              <w:t>в расчете на 1 м</w:t>
            </w:r>
            <w:proofErr w:type="gramStart"/>
            <w:r w:rsidRPr="00FE42C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E42CA">
              <w:rPr>
                <w:sz w:val="24"/>
                <w:szCs w:val="24"/>
              </w:rPr>
              <w:t xml:space="preserve"> общей площади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778D5" w:rsidRPr="00404FCE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кВт/ч *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9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0,108</w:t>
            </w:r>
          </w:p>
        </w:tc>
        <w:tc>
          <w:tcPr>
            <w:tcW w:w="899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</w:t>
            </w:r>
          </w:p>
        </w:tc>
        <w:tc>
          <w:tcPr>
            <w:tcW w:w="900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</w:t>
            </w:r>
          </w:p>
        </w:tc>
        <w:tc>
          <w:tcPr>
            <w:tcW w:w="899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899" w:type="dxa"/>
            <w:vAlign w:val="center"/>
          </w:tcPr>
          <w:p w:rsidR="005778D5" w:rsidRPr="003F61CA" w:rsidRDefault="005778D5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900" w:type="dxa"/>
            <w:vAlign w:val="center"/>
          </w:tcPr>
          <w:p w:rsidR="005778D5" w:rsidRPr="003F61CA" w:rsidRDefault="005778D5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899" w:type="dxa"/>
            <w:vAlign w:val="center"/>
          </w:tcPr>
          <w:p w:rsidR="005778D5" w:rsidRPr="003F61CA" w:rsidRDefault="005778D5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900" w:type="dxa"/>
            <w:vAlign w:val="center"/>
          </w:tcPr>
          <w:p w:rsidR="005778D5" w:rsidRPr="003F61CA" w:rsidRDefault="005778D5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</w:tr>
      <w:tr w:rsidR="003F61CA" w:rsidRPr="003F61CA" w:rsidTr="00E22715">
        <w:tc>
          <w:tcPr>
            <w:tcW w:w="54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2" w:type="dxa"/>
            <w:vAlign w:val="center"/>
          </w:tcPr>
          <w:p w:rsidR="003F61CA" w:rsidRPr="003F61CA" w:rsidRDefault="005031F4" w:rsidP="00404FCE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985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E42CA" w:rsidRPr="00FE42CA" w:rsidRDefault="00FE42CA" w:rsidP="005348E1">
      <w:pPr>
        <w:pStyle w:val="a5"/>
        <w:contextualSpacing/>
        <w:rPr>
          <w:b/>
          <w:sz w:val="24"/>
          <w:szCs w:val="24"/>
        </w:rPr>
      </w:pPr>
    </w:p>
    <w:p w:rsidR="00FE42CA" w:rsidRPr="00FE42CA" w:rsidRDefault="00FE42CA" w:rsidP="00E90AE7">
      <w:pPr>
        <w:pStyle w:val="a5"/>
        <w:ind w:firstLine="567"/>
        <w:contextualSpacing/>
        <w:rPr>
          <w:b/>
          <w:sz w:val="24"/>
          <w:szCs w:val="24"/>
        </w:rPr>
      </w:pPr>
    </w:p>
    <w:p w:rsidR="00FE42CA" w:rsidRPr="00FE42CA" w:rsidRDefault="00FE42CA" w:rsidP="005348E1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9F40CC" w:rsidRPr="00FE42CA" w:rsidRDefault="009F40CC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sectPr w:rsidR="009F40CC" w:rsidRPr="00FE42CA" w:rsidSect="00456EC0">
      <w:pgSz w:w="16838" w:h="11906" w:orient="landscape"/>
      <w:pgMar w:top="1701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42FC"/>
    <w:multiLevelType w:val="hybridMultilevel"/>
    <w:tmpl w:val="08B6A382"/>
    <w:lvl w:ilvl="0" w:tplc="325202E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03426">
      <w:numFmt w:val="bullet"/>
      <w:lvlText w:val="•"/>
      <w:lvlJc w:val="left"/>
      <w:pPr>
        <w:ind w:left="1020" w:hanging="163"/>
      </w:pPr>
      <w:rPr>
        <w:rFonts w:hint="default"/>
        <w:lang w:val="ru-RU" w:eastAsia="ru-RU" w:bidi="ru-RU"/>
      </w:rPr>
    </w:lvl>
    <w:lvl w:ilvl="2" w:tplc="1B8646E2">
      <w:numFmt w:val="bullet"/>
      <w:lvlText w:val="•"/>
      <w:lvlJc w:val="left"/>
      <w:pPr>
        <w:ind w:left="2028" w:hanging="163"/>
      </w:pPr>
      <w:rPr>
        <w:rFonts w:hint="default"/>
        <w:lang w:val="ru-RU" w:eastAsia="ru-RU" w:bidi="ru-RU"/>
      </w:rPr>
    </w:lvl>
    <w:lvl w:ilvl="3" w:tplc="A706FFEE">
      <w:numFmt w:val="bullet"/>
      <w:lvlText w:val="•"/>
      <w:lvlJc w:val="left"/>
      <w:pPr>
        <w:ind w:left="3037" w:hanging="163"/>
      </w:pPr>
      <w:rPr>
        <w:rFonts w:hint="default"/>
        <w:lang w:val="ru-RU" w:eastAsia="ru-RU" w:bidi="ru-RU"/>
      </w:rPr>
    </w:lvl>
    <w:lvl w:ilvl="4" w:tplc="1AE2CA9C">
      <w:numFmt w:val="bullet"/>
      <w:lvlText w:val="•"/>
      <w:lvlJc w:val="left"/>
      <w:pPr>
        <w:ind w:left="4046" w:hanging="163"/>
      </w:pPr>
      <w:rPr>
        <w:rFonts w:hint="default"/>
        <w:lang w:val="ru-RU" w:eastAsia="ru-RU" w:bidi="ru-RU"/>
      </w:rPr>
    </w:lvl>
    <w:lvl w:ilvl="5" w:tplc="5A46BA42">
      <w:numFmt w:val="bullet"/>
      <w:lvlText w:val="•"/>
      <w:lvlJc w:val="left"/>
      <w:pPr>
        <w:ind w:left="5055" w:hanging="163"/>
      </w:pPr>
      <w:rPr>
        <w:rFonts w:hint="default"/>
        <w:lang w:val="ru-RU" w:eastAsia="ru-RU" w:bidi="ru-RU"/>
      </w:rPr>
    </w:lvl>
    <w:lvl w:ilvl="6" w:tplc="18446C46">
      <w:numFmt w:val="bullet"/>
      <w:lvlText w:val="•"/>
      <w:lvlJc w:val="left"/>
      <w:pPr>
        <w:ind w:left="6064" w:hanging="163"/>
      </w:pPr>
      <w:rPr>
        <w:rFonts w:hint="default"/>
        <w:lang w:val="ru-RU" w:eastAsia="ru-RU" w:bidi="ru-RU"/>
      </w:rPr>
    </w:lvl>
    <w:lvl w:ilvl="7" w:tplc="48AC5588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8" w:tplc="A12EEB36">
      <w:numFmt w:val="bullet"/>
      <w:lvlText w:val="•"/>
      <w:lvlJc w:val="left"/>
      <w:pPr>
        <w:ind w:left="8081" w:hanging="163"/>
      </w:pPr>
      <w:rPr>
        <w:rFonts w:hint="default"/>
        <w:lang w:val="ru-RU" w:eastAsia="ru-RU" w:bidi="ru-RU"/>
      </w:rPr>
    </w:lvl>
  </w:abstractNum>
  <w:abstractNum w:abstractNumId="2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5781E"/>
    <w:multiLevelType w:val="hybridMultilevel"/>
    <w:tmpl w:val="0C86B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347"/>
    <w:multiLevelType w:val="hybridMultilevel"/>
    <w:tmpl w:val="4D7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183"/>
    <w:multiLevelType w:val="hybridMultilevel"/>
    <w:tmpl w:val="B63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2500D"/>
    <w:multiLevelType w:val="hybridMultilevel"/>
    <w:tmpl w:val="8ABA7E7A"/>
    <w:lvl w:ilvl="0" w:tplc="78C8EC4C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6FF70">
      <w:numFmt w:val="bullet"/>
      <w:lvlText w:val=""/>
      <w:lvlJc w:val="left"/>
      <w:pPr>
        <w:ind w:left="224" w:hanging="180"/>
      </w:pPr>
      <w:rPr>
        <w:rFonts w:hint="default"/>
        <w:w w:val="100"/>
        <w:lang w:val="ru-RU" w:eastAsia="ru-RU" w:bidi="ru-RU"/>
      </w:rPr>
    </w:lvl>
    <w:lvl w:ilvl="2" w:tplc="2BA6DA50">
      <w:numFmt w:val="bullet"/>
      <w:lvlText w:val="•"/>
      <w:lvlJc w:val="left"/>
      <w:pPr>
        <w:ind w:left="2195" w:hanging="180"/>
      </w:pPr>
      <w:rPr>
        <w:rFonts w:hint="default"/>
        <w:lang w:val="ru-RU" w:eastAsia="ru-RU" w:bidi="ru-RU"/>
      </w:rPr>
    </w:lvl>
    <w:lvl w:ilvl="3" w:tplc="D7D6AA4A">
      <w:numFmt w:val="bullet"/>
      <w:lvlText w:val="•"/>
      <w:lvlJc w:val="left"/>
      <w:pPr>
        <w:ind w:left="3183" w:hanging="180"/>
      </w:pPr>
      <w:rPr>
        <w:rFonts w:hint="default"/>
        <w:lang w:val="ru-RU" w:eastAsia="ru-RU" w:bidi="ru-RU"/>
      </w:rPr>
    </w:lvl>
    <w:lvl w:ilvl="4" w:tplc="598CBC52">
      <w:numFmt w:val="bullet"/>
      <w:lvlText w:val="•"/>
      <w:lvlJc w:val="left"/>
      <w:pPr>
        <w:ind w:left="4171" w:hanging="180"/>
      </w:pPr>
      <w:rPr>
        <w:rFonts w:hint="default"/>
        <w:lang w:val="ru-RU" w:eastAsia="ru-RU" w:bidi="ru-RU"/>
      </w:rPr>
    </w:lvl>
    <w:lvl w:ilvl="5" w:tplc="17E4E654">
      <w:numFmt w:val="bullet"/>
      <w:lvlText w:val="•"/>
      <w:lvlJc w:val="left"/>
      <w:pPr>
        <w:ind w:left="5159" w:hanging="180"/>
      </w:pPr>
      <w:rPr>
        <w:rFonts w:hint="default"/>
        <w:lang w:val="ru-RU" w:eastAsia="ru-RU" w:bidi="ru-RU"/>
      </w:rPr>
    </w:lvl>
    <w:lvl w:ilvl="6" w:tplc="C80E47B0">
      <w:numFmt w:val="bullet"/>
      <w:lvlText w:val="•"/>
      <w:lvlJc w:val="left"/>
      <w:pPr>
        <w:ind w:left="6147" w:hanging="180"/>
      </w:pPr>
      <w:rPr>
        <w:rFonts w:hint="default"/>
        <w:lang w:val="ru-RU" w:eastAsia="ru-RU" w:bidi="ru-RU"/>
      </w:rPr>
    </w:lvl>
    <w:lvl w:ilvl="7" w:tplc="B2564040">
      <w:numFmt w:val="bullet"/>
      <w:lvlText w:val="•"/>
      <w:lvlJc w:val="left"/>
      <w:pPr>
        <w:ind w:left="7135" w:hanging="180"/>
      </w:pPr>
      <w:rPr>
        <w:rFonts w:hint="default"/>
        <w:lang w:val="ru-RU" w:eastAsia="ru-RU" w:bidi="ru-RU"/>
      </w:rPr>
    </w:lvl>
    <w:lvl w:ilvl="8" w:tplc="6B003EC2">
      <w:numFmt w:val="bullet"/>
      <w:lvlText w:val="•"/>
      <w:lvlJc w:val="left"/>
      <w:pPr>
        <w:ind w:left="8123" w:hanging="180"/>
      </w:pPr>
      <w:rPr>
        <w:rFonts w:hint="default"/>
        <w:lang w:val="ru-RU" w:eastAsia="ru-RU" w:bidi="ru-RU"/>
      </w:rPr>
    </w:lvl>
  </w:abstractNum>
  <w:abstractNum w:abstractNumId="10">
    <w:nsid w:val="53650309"/>
    <w:multiLevelType w:val="hybridMultilevel"/>
    <w:tmpl w:val="5BBCA83C"/>
    <w:lvl w:ilvl="0" w:tplc="8C946FF0">
      <w:numFmt w:val="bullet"/>
      <w:lvlText w:val="-"/>
      <w:lvlJc w:val="left"/>
      <w:pPr>
        <w:ind w:left="224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7769694">
      <w:numFmt w:val="bullet"/>
      <w:lvlText w:val="•"/>
      <w:lvlJc w:val="left"/>
      <w:pPr>
        <w:ind w:left="1207" w:hanging="370"/>
      </w:pPr>
      <w:rPr>
        <w:rFonts w:hint="default"/>
        <w:lang w:val="ru-RU" w:eastAsia="ru-RU" w:bidi="ru-RU"/>
      </w:rPr>
    </w:lvl>
    <w:lvl w:ilvl="2" w:tplc="2D9AE14E">
      <w:numFmt w:val="bullet"/>
      <w:lvlText w:val="•"/>
      <w:lvlJc w:val="left"/>
      <w:pPr>
        <w:ind w:left="2195" w:hanging="370"/>
      </w:pPr>
      <w:rPr>
        <w:rFonts w:hint="default"/>
        <w:lang w:val="ru-RU" w:eastAsia="ru-RU" w:bidi="ru-RU"/>
      </w:rPr>
    </w:lvl>
    <w:lvl w:ilvl="3" w:tplc="2312ABEA">
      <w:numFmt w:val="bullet"/>
      <w:lvlText w:val="•"/>
      <w:lvlJc w:val="left"/>
      <w:pPr>
        <w:ind w:left="3183" w:hanging="370"/>
      </w:pPr>
      <w:rPr>
        <w:rFonts w:hint="default"/>
        <w:lang w:val="ru-RU" w:eastAsia="ru-RU" w:bidi="ru-RU"/>
      </w:rPr>
    </w:lvl>
    <w:lvl w:ilvl="4" w:tplc="9FC26D90">
      <w:numFmt w:val="bullet"/>
      <w:lvlText w:val="•"/>
      <w:lvlJc w:val="left"/>
      <w:pPr>
        <w:ind w:left="4171" w:hanging="370"/>
      </w:pPr>
      <w:rPr>
        <w:rFonts w:hint="default"/>
        <w:lang w:val="ru-RU" w:eastAsia="ru-RU" w:bidi="ru-RU"/>
      </w:rPr>
    </w:lvl>
    <w:lvl w:ilvl="5" w:tplc="CFE62C8A">
      <w:numFmt w:val="bullet"/>
      <w:lvlText w:val="•"/>
      <w:lvlJc w:val="left"/>
      <w:pPr>
        <w:ind w:left="5159" w:hanging="370"/>
      </w:pPr>
      <w:rPr>
        <w:rFonts w:hint="default"/>
        <w:lang w:val="ru-RU" w:eastAsia="ru-RU" w:bidi="ru-RU"/>
      </w:rPr>
    </w:lvl>
    <w:lvl w:ilvl="6" w:tplc="0F048CCE">
      <w:numFmt w:val="bullet"/>
      <w:lvlText w:val="•"/>
      <w:lvlJc w:val="left"/>
      <w:pPr>
        <w:ind w:left="6147" w:hanging="370"/>
      </w:pPr>
      <w:rPr>
        <w:rFonts w:hint="default"/>
        <w:lang w:val="ru-RU" w:eastAsia="ru-RU" w:bidi="ru-RU"/>
      </w:rPr>
    </w:lvl>
    <w:lvl w:ilvl="7" w:tplc="553EC148">
      <w:numFmt w:val="bullet"/>
      <w:lvlText w:val="•"/>
      <w:lvlJc w:val="left"/>
      <w:pPr>
        <w:ind w:left="7135" w:hanging="370"/>
      </w:pPr>
      <w:rPr>
        <w:rFonts w:hint="default"/>
        <w:lang w:val="ru-RU" w:eastAsia="ru-RU" w:bidi="ru-RU"/>
      </w:rPr>
    </w:lvl>
    <w:lvl w:ilvl="8" w:tplc="5942A2F8">
      <w:numFmt w:val="bullet"/>
      <w:lvlText w:val="•"/>
      <w:lvlJc w:val="left"/>
      <w:pPr>
        <w:ind w:left="8123" w:hanging="370"/>
      </w:pPr>
      <w:rPr>
        <w:rFonts w:hint="default"/>
        <w:lang w:val="ru-RU" w:eastAsia="ru-RU" w:bidi="ru-RU"/>
      </w:rPr>
    </w:lvl>
  </w:abstractNum>
  <w:abstractNum w:abstractNumId="11">
    <w:nsid w:val="56F95F50"/>
    <w:multiLevelType w:val="hybridMultilevel"/>
    <w:tmpl w:val="E6B8A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2B230A"/>
    <w:multiLevelType w:val="hybridMultilevel"/>
    <w:tmpl w:val="EDF8F974"/>
    <w:lvl w:ilvl="0" w:tplc="A2B4532E">
      <w:numFmt w:val="bullet"/>
      <w:lvlText w:val=""/>
      <w:lvlJc w:val="left"/>
      <w:pPr>
        <w:ind w:left="224" w:hanging="1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7E7018">
      <w:numFmt w:val="bullet"/>
      <w:lvlText w:val="•"/>
      <w:lvlJc w:val="left"/>
      <w:pPr>
        <w:ind w:left="1207" w:hanging="1286"/>
      </w:pPr>
      <w:rPr>
        <w:rFonts w:hint="default"/>
        <w:lang w:val="ru-RU" w:eastAsia="ru-RU" w:bidi="ru-RU"/>
      </w:rPr>
    </w:lvl>
    <w:lvl w:ilvl="2" w:tplc="E1647E18">
      <w:numFmt w:val="bullet"/>
      <w:lvlText w:val="•"/>
      <w:lvlJc w:val="left"/>
      <w:pPr>
        <w:ind w:left="2195" w:hanging="1286"/>
      </w:pPr>
      <w:rPr>
        <w:rFonts w:hint="default"/>
        <w:lang w:val="ru-RU" w:eastAsia="ru-RU" w:bidi="ru-RU"/>
      </w:rPr>
    </w:lvl>
    <w:lvl w:ilvl="3" w:tplc="D9867950">
      <w:numFmt w:val="bullet"/>
      <w:lvlText w:val="•"/>
      <w:lvlJc w:val="left"/>
      <w:pPr>
        <w:ind w:left="3183" w:hanging="1286"/>
      </w:pPr>
      <w:rPr>
        <w:rFonts w:hint="default"/>
        <w:lang w:val="ru-RU" w:eastAsia="ru-RU" w:bidi="ru-RU"/>
      </w:rPr>
    </w:lvl>
    <w:lvl w:ilvl="4" w:tplc="83E8F2AC">
      <w:numFmt w:val="bullet"/>
      <w:lvlText w:val="•"/>
      <w:lvlJc w:val="left"/>
      <w:pPr>
        <w:ind w:left="4171" w:hanging="1286"/>
      </w:pPr>
      <w:rPr>
        <w:rFonts w:hint="default"/>
        <w:lang w:val="ru-RU" w:eastAsia="ru-RU" w:bidi="ru-RU"/>
      </w:rPr>
    </w:lvl>
    <w:lvl w:ilvl="5" w:tplc="5E5A36B2">
      <w:numFmt w:val="bullet"/>
      <w:lvlText w:val="•"/>
      <w:lvlJc w:val="left"/>
      <w:pPr>
        <w:ind w:left="5159" w:hanging="1286"/>
      </w:pPr>
      <w:rPr>
        <w:rFonts w:hint="default"/>
        <w:lang w:val="ru-RU" w:eastAsia="ru-RU" w:bidi="ru-RU"/>
      </w:rPr>
    </w:lvl>
    <w:lvl w:ilvl="6" w:tplc="93605C88">
      <w:numFmt w:val="bullet"/>
      <w:lvlText w:val="•"/>
      <w:lvlJc w:val="left"/>
      <w:pPr>
        <w:ind w:left="6147" w:hanging="1286"/>
      </w:pPr>
      <w:rPr>
        <w:rFonts w:hint="default"/>
        <w:lang w:val="ru-RU" w:eastAsia="ru-RU" w:bidi="ru-RU"/>
      </w:rPr>
    </w:lvl>
    <w:lvl w:ilvl="7" w:tplc="306267DE">
      <w:numFmt w:val="bullet"/>
      <w:lvlText w:val="•"/>
      <w:lvlJc w:val="left"/>
      <w:pPr>
        <w:ind w:left="7135" w:hanging="1286"/>
      </w:pPr>
      <w:rPr>
        <w:rFonts w:hint="default"/>
        <w:lang w:val="ru-RU" w:eastAsia="ru-RU" w:bidi="ru-RU"/>
      </w:rPr>
    </w:lvl>
    <w:lvl w:ilvl="8" w:tplc="42BC9C38">
      <w:numFmt w:val="bullet"/>
      <w:lvlText w:val="•"/>
      <w:lvlJc w:val="left"/>
      <w:pPr>
        <w:ind w:left="8123" w:hanging="1286"/>
      </w:pPr>
      <w:rPr>
        <w:rFonts w:hint="default"/>
        <w:lang w:val="ru-RU" w:eastAsia="ru-RU" w:bidi="ru-RU"/>
      </w:rPr>
    </w:lvl>
  </w:abstractNum>
  <w:abstractNum w:abstractNumId="13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862BB5"/>
    <w:rsid w:val="000105E9"/>
    <w:rsid w:val="00017653"/>
    <w:rsid w:val="0007613B"/>
    <w:rsid w:val="00084C20"/>
    <w:rsid w:val="000E0A78"/>
    <w:rsid w:val="001003C7"/>
    <w:rsid w:val="00120EFE"/>
    <w:rsid w:val="00171F66"/>
    <w:rsid w:val="00194D6F"/>
    <w:rsid w:val="00260452"/>
    <w:rsid w:val="00281839"/>
    <w:rsid w:val="00291D92"/>
    <w:rsid w:val="002B0E6C"/>
    <w:rsid w:val="002C7C41"/>
    <w:rsid w:val="002D4013"/>
    <w:rsid w:val="003247A2"/>
    <w:rsid w:val="00331AEB"/>
    <w:rsid w:val="0034440D"/>
    <w:rsid w:val="00352497"/>
    <w:rsid w:val="00367BE1"/>
    <w:rsid w:val="00372473"/>
    <w:rsid w:val="0037781F"/>
    <w:rsid w:val="00390583"/>
    <w:rsid w:val="003A1EBB"/>
    <w:rsid w:val="003B4F94"/>
    <w:rsid w:val="003C0559"/>
    <w:rsid w:val="003C49E1"/>
    <w:rsid w:val="003F61CA"/>
    <w:rsid w:val="00404FCE"/>
    <w:rsid w:val="00405166"/>
    <w:rsid w:val="00415C7B"/>
    <w:rsid w:val="00423C19"/>
    <w:rsid w:val="00430D2D"/>
    <w:rsid w:val="00440019"/>
    <w:rsid w:val="00456EC0"/>
    <w:rsid w:val="00464B76"/>
    <w:rsid w:val="004967D0"/>
    <w:rsid w:val="004A01AA"/>
    <w:rsid w:val="004E4927"/>
    <w:rsid w:val="005016C7"/>
    <w:rsid w:val="005031F4"/>
    <w:rsid w:val="00511498"/>
    <w:rsid w:val="005348E1"/>
    <w:rsid w:val="00535332"/>
    <w:rsid w:val="00545055"/>
    <w:rsid w:val="005624FB"/>
    <w:rsid w:val="005778D5"/>
    <w:rsid w:val="00583501"/>
    <w:rsid w:val="00597855"/>
    <w:rsid w:val="005B6687"/>
    <w:rsid w:val="005F031A"/>
    <w:rsid w:val="005F4045"/>
    <w:rsid w:val="005F6377"/>
    <w:rsid w:val="00607306"/>
    <w:rsid w:val="006859FC"/>
    <w:rsid w:val="006F2E2A"/>
    <w:rsid w:val="00716096"/>
    <w:rsid w:val="00730B45"/>
    <w:rsid w:val="007321B6"/>
    <w:rsid w:val="007415A3"/>
    <w:rsid w:val="0074698E"/>
    <w:rsid w:val="0078486E"/>
    <w:rsid w:val="007C457F"/>
    <w:rsid w:val="007F1529"/>
    <w:rsid w:val="00840B33"/>
    <w:rsid w:val="00862BB5"/>
    <w:rsid w:val="008738E3"/>
    <w:rsid w:val="0089664D"/>
    <w:rsid w:val="008A3CEA"/>
    <w:rsid w:val="008C0FC6"/>
    <w:rsid w:val="008C40A5"/>
    <w:rsid w:val="008E5BCE"/>
    <w:rsid w:val="008F4613"/>
    <w:rsid w:val="00920C36"/>
    <w:rsid w:val="00941750"/>
    <w:rsid w:val="00960ABB"/>
    <w:rsid w:val="00962C80"/>
    <w:rsid w:val="009665A5"/>
    <w:rsid w:val="00974140"/>
    <w:rsid w:val="009A3B8A"/>
    <w:rsid w:val="009D402A"/>
    <w:rsid w:val="009F40CC"/>
    <w:rsid w:val="00A02CCB"/>
    <w:rsid w:val="00A30F84"/>
    <w:rsid w:val="00A44A69"/>
    <w:rsid w:val="00A65C0E"/>
    <w:rsid w:val="00A77BF7"/>
    <w:rsid w:val="00AB32FB"/>
    <w:rsid w:val="00AE23D9"/>
    <w:rsid w:val="00B01493"/>
    <w:rsid w:val="00B05F56"/>
    <w:rsid w:val="00B162FF"/>
    <w:rsid w:val="00B30BB0"/>
    <w:rsid w:val="00B3497A"/>
    <w:rsid w:val="00B620C3"/>
    <w:rsid w:val="00B75FE9"/>
    <w:rsid w:val="00B76E46"/>
    <w:rsid w:val="00BA7391"/>
    <w:rsid w:val="00BD7BDB"/>
    <w:rsid w:val="00C20D81"/>
    <w:rsid w:val="00C256FC"/>
    <w:rsid w:val="00C34871"/>
    <w:rsid w:val="00C36647"/>
    <w:rsid w:val="00C53BF7"/>
    <w:rsid w:val="00C54AC3"/>
    <w:rsid w:val="00C5782D"/>
    <w:rsid w:val="00CA0F5A"/>
    <w:rsid w:val="00CD072C"/>
    <w:rsid w:val="00CF1319"/>
    <w:rsid w:val="00D16465"/>
    <w:rsid w:val="00D42E0B"/>
    <w:rsid w:val="00D44D85"/>
    <w:rsid w:val="00D453AA"/>
    <w:rsid w:val="00D51F65"/>
    <w:rsid w:val="00D6729B"/>
    <w:rsid w:val="00DB42F3"/>
    <w:rsid w:val="00DC738A"/>
    <w:rsid w:val="00DF3150"/>
    <w:rsid w:val="00E22715"/>
    <w:rsid w:val="00E23956"/>
    <w:rsid w:val="00E4550A"/>
    <w:rsid w:val="00E67FFD"/>
    <w:rsid w:val="00E90AE7"/>
    <w:rsid w:val="00EB1783"/>
    <w:rsid w:val="00F10DA4"/>
    <w:rsid w:val="00F16476"/>
    <w:rsid w:val="00F240BF"/>
    <w:rsid w:val="00F258E5"/>
    <w:rsid w:val="00F415CE"/>
    <w:rsid w:val="00F83655"/>
    <w:rsid w:val="00F956FE"/>
    <w:rsid w:val="00F95B43"/>
    <w:rsid w:val="00FB04FE"/>
    <w:rsid w:val="00FB11E9"/>
    <w:rsid w:val="00FE42CA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2C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4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E42CA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ind w:left="1070" w:right="1037"/>
      <w:jc w:val="center"/>
      <w:outlineLvl w:val="2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3DE3-62E2-4039-BF15-7FB65868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2019-10-16T08:03:00Z</cp:lastPrinted>
  <dcterms:created xsi:type="dcterms:W3CDTF">2018-05-16T06:29:00Z</dcterms:created>
  <dcterms:modified xsi:type="dcterms:W3CDTF">2019-10-16T08:03:00Z</dcterms:modified>
</cp:coreProperties>
</file>